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7883" w14:textId="4D471AD4" w:rsidR="00290D65" w:rsidRPr="00970091" w:rsidRDefault="001562DA" w:rsidP="00970091">
      <w:pPr>
        <w:pStyle w:val="0jembArticletitle"/>
      </w:pPr>
      <w:r w:rsidRPr="00970091">
        <w:t>TOTAL POLYPHENOLS AND FLAVONOIDS CONTENT OF ROSA SP. GENOTYPES</w:t>
      </w:r>
    </w:p>
    <w:p w14:paraId="2A4F9992" w14:textId="77777777" w:rsidR="001562DA" w:rsidRDefault="001562DA" w:rsidP="009D36D4">
      <w:pPr>
        <w:pStyle w:val="0jembAuthors"/>
      </w:pPr>
    </w:p>
    <w:p w14:paraId="16DE09C4" w14:textId="3BDD0D2F" w:rsidR="00290D65" w:rsidRPr="009D36D4" w:rsidRDefault="00290D65" w:rsidP="009D36D4">
      <w:pPr>
        <w:pStyle w:val="0jembAuthors"/>
      </w:pPr>
      <w:proofErr w:type="spellStart"/>
      <w:r w:rsidRPr="009D36D4">
        <w:t>Ioan</w:t>
      </w:r>
      <w:proofErr w:type="spellEnd"/>
      <w:r w:rsidRPr="009D36D4">
        <w:t xml:space="preserve"> Ionescu</w:t>
      </w:r>
      <w:r w:rsidRPr="009D36D4">
        <w:rPr>
          <w:vertAlign w:val="superscript"/>
        </w:rPr>
        <w:t>1*</w:t>
      </w:r>
      <w:r w:rsidRPr="009D36D4">
        <w:t>, Diana Popescu</w:t>
      </w:r>
      <w:r w:rsidRPr="009D36D4">
        <w:rPr>
          <w:vertAlign w:val="superscript"/>
        </w:rPr>
        <w:t>2</w:t>
      </w:r>
    </w:p>
    <w:p w14:paraId="5B9D9617" w14:textId="77777777" w:rsidR="001562DA" w:rsidRDefault="001562DA" w:rsidP="009D36D4">
      <w:pPr>
        <w:pStyle w:val="0jembAffiliations"/>
        <w:rPr>
          <w:vertAlign w:val="superscript"/>
        </w:rPr>
      </w:pPr>
    </w:p>
    <w:p w14:paraId="5F296550" w14:textId="7EECC063" w:rsidR="00290D65" w:rsidRPr="001562DA" w:rsidRDefault="00290D65" w:rsidP="009D36D4">
      <w:pPr>
        <w:pStyle w:val="0jembAffiliations"/>
      </w:pPr>
      <w:r w:rsidRPr="001562DA">
        <w:rPr>
          <w:vertAlign w:val="superscript"/>
        </w:rPr>
        <w:t>1</w:t>
      </w:r>
      <w:r w:rsidRPr="001562DA">
        <w:t>Department of Biology, "</w:t>
      </w:r>
      <w:proofErr w:type="spellStart"/>
      <w:r w:rsidRPr="001562DA">
        <w:t>Alexandru</w:t>
      </w:r>
      <w:proofErr w:type="spellEnd"/>
      <w:r w:rsidRPr="001562DA">
        <w:t xml:space="preserve"> </w:t>
      </w:r>
      <w:proofErr w:type="spellStart"/>
      <w:r w:rsidRPr="001562DA">
        <w:t>Ioan</w:t>
      </w:r>
      <w:proofErr w:type="spellEnd"/>
      <w:r w:rsidRPr="001562DA">
        <w:t xml:space="preserve"> </w:t>
      </w:r>
      <w:proofErr w:type="spellStart"/>
      <w:r w:rsidRPr="001562DA">
        <w:t>Cuza</w:t>
      </w:r>
      <w:proofErr w:type="spellEnd"/>
      <w:r w:rsidRPr="001562DA">
        <w:t>" University of Iasi, Romania</w:t>
      </w:r>
    </w:p>
    <w:p w14:paraId="5220A858" w14:textId="77777777" w:rsidR="00290D65" w:rsidRPr="001562DA" w:rsidRDefault="00290D65" w:rsidP="009D36D4">
      <w:pPr>
        <w:pStyle w:val="0jembAffiliations"/>
      </w:pPr>
      <w:r w:rsidRPr="001562DA">
        <w:rPr>
          <w:vertAlign w:val="superscript"/>
        </w:rPr>
        <w:t>2</w:t>
      </w:r>
      <w:r w:rsidRPr="001562DA">
        <w:t xml:space="preserve">Department of Experimental and Applied Biology, NIRDBS - </w:t>
      </w:r>
      <w:r w:rsidRPr="009D36D4">
        <w:t>Institute</w:t>
      </w:r>
      <w:r w:rsidRPr="001562DA">
        <w:t xml:space="preserve"> of Biological Research Iasi, Romania</w:t>
      </w:r>
    </w:p>
    <w:p w14:paraId="49E72297" w14:textId="77777777" w:rsidR="00290D65" w:rsidRPr="001562DA" w:rsidRDefault="00290D65" w:rsidP="009D36D4">
      <w:pPr>
        <w:pStyle w:val="0jembAffiliations"/>
      </w:pPr>
      <w:r w:rsidRPr="001562DA">
        <w:rPr>
          <w:vertAlign w:val="superscript"/>
        </w:rPr>
        <w:t>*</w:t>
      </w:r>
      <w:r w:rsidRPr="001562DA">
        <w:t xml:space="preserve"> Corresponding author e-mail: email.email@uaic.ro</w:t>
      </w:r>
    </w:p>
    <w:p w14:paraId="0F41897D" w14:textId="77777777" w:rsidR="001562DA" w:rsidRDefault="001562DA" w:rsidP="009D36D4">
      <w:pPr>
        <w:pStyle w:val="0jembSectiontitle"/>
      </w:pPr>
    </w:p>
    <w:p w14:paraId="4326E6E7" w14:textId="60444604" w:rsidR="00290D65" w:rsidRPr="009D36D4" w:rsidRDefault="00290D65" w:rsidP="009D36D4">
      <w:pPr>
        <w:pStyle w:val="0jembSectiontitle"/>
      </w:pPr>
      <w:r w:rsidRPr="009D36D4">
        <w:t>Abstract</w:t>
      </w:r>
    </w:p>
    <w:p w14:paraId="363EFDD7" w14:textId="77777777" w:rsidR="001562DA" w:rsidRPr="001562DA" w:rsidRDefault="001562DA" w:rsidP="009D36D4">
      <w:pPr>
        <w:pStyle w:val="0jembSectiontitle"/>
      </w:pPr>
    </w:p>
    <w:p w14:paraId="467502E9" w14:textId="77777777" w:rsidR="00290D65" w:rsidRPr="001562DA" w:rsidRDefault="00290D65" w:rsidP="009D36D4">
      <w:r w:rsidRPr="001562DA">
        <w:t xml:space="preserve">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9D36D4">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proofErr w:type="gramStart"/>
      <w:r w:rsidRPr="001562DA">
        <w:t>scelerisque</w:t>
      </w:r>
      <w:proofErr w:type="spellEnd"/>
      <w:r w:rsidRPr="001562DA">
        <w:t>..</w:t>
      </w:r>
      <w:proofErr w:type="gramEnd"/>
    </w:p>
    <w:p w14:paraId="11FD7A11" w14:textId="299CFAA5" w:rsidR="00290D65" w:rsidRDefault="00290D65" w:rsidP="009D36D4">
      <w:r w:rsidRPr="001562DA">
        <w:rPr>
          <w:b/>
          <w:bCs/>
        </w:rPr>
        <w:t>Keywords:</w:t>
      </w:r>
      <w:r w:rsidRPr="001562DA">
        <w:t xml:space="preserve"> total polyphenols, flavonoids, Rosa spp., antioxidant activity</w:t>
      </w:r>
    </w:p>
    <w:p w14:paraId="0648681B" w14:textId="77777777" w:rsidR="001562DA" w:rsidRPr="001562DA" w:rsidRDefault="001562DA" w:rsidP="009D36D4"/>
    <w:p w14:paraId="44409459" w14:textId="22CE9752" w:rsidR="00290D65" w:rsidRDefault="00290D65" w:rsidP="009D36D4">
      <w:pPr>
        <w:pStyle w:val="0jembSectiontitle"/>
      </w:pPr>
      <w:r w:rsidRPr="001562DA">
        <w:t>Introduction</w:t>
      </w:r>
    </w:p>
    <w:p w14:paraId="6A8FF183" w14:textId="77777777" w:rsidR="001562DA" w:rsidRPr="001562DA" w:rsidRDefault="001562DA" w:rsidP="009D36D4">
      <w:pPr>
        <w:pStyle w:val="0jembSectiontitle"/>
      </w:pPr>
    </w:p>
    <w:p w14:paraId="7C8800AE" w14:textId="2F312ECB" w:rsidR="00290D65" w:rsidRDefault="00290D65" w:rsidP="009D36D4">
      <w:r w:rsidRPr="001562DA">
        <w:t xml:space="preserve">Lorem ipsum dolor sit </w:t>
      </w:r>
      <w:proofErr w:type="spellStart"/>
      <w:r w:rsidRPr="001562DA">
        <w:t>amet</w:t>
      </w:r>
      <w:proofErr w:type="spellEnd"/>
      <w:r w:rsidR="00C27FF9" w:rsidRPr="001562DA">
        <w:t xml:space="preserve"> </w:t>
      </w:r>
      <w:r w:rsidR="00C27FF9" w:rsidRPr="001562DA">
        <w:fldChar w:fldCharType="begin" w:fldLock="1"/>
      </w:r>
      <w:r w:rsidR="00C27FF9" w:rsidRPr="001562DA">
        <w:instrText>ADDIN CSL_CITATION {"citationItems":[{"id":"ITEM-1","itemData":{"DOI":"10.1016/j.neuropharm.2013.07.004","ISSN":"1873-7064","PMID":"23891641","abstract":"Alzheimer's disease (AD) is the most common cause of dementia worldwide. The etiology is multifactorial, and pathophysiology of the disease is complex. Data indicate an exponential rise in the number of cases of AD, emphasizing the need for developing an effective treatment. AD also imposes tremendous emotional and financial burden to the patient's family and community. The disease has been studied over a century, but acetylcholinesterase inhibitors and memantine are the only drugs currently approved for its management. These drugs provide symptomatic improvement alone but do less to modify the disease process. The extensive insight into the molecular and cellular pathomechanism in AD over the past few decades has provided us significant progress in the understanding of the disease. A number of novel strategies that seek to modify the disease process have been developed. The major developments in this direction are the amyloid and tau based therapeutics, which could hold the key to treatment of AD in the near future. Several putative drugs have been thoroughly investigated in preclinical studies, but many of them have failed to produce results in the clinical scenario; therefore it is only prudent that lessons be learnt from the past mistakes. The current rationales and targets evaluated for therapeutic benefit in AD are reviewed in this article. This article is part of the Special Issue entitled 'The Synaptic Basis of Neurodegenerative Disorders'.","author":[{"dropping-particle":"","family":"Anand","given":"R","non-dropping-particle":"","parse-names":false,"suffix":""},{"dropping-particle":"","family":"Gill","given":"Kiran Dip","non-dropping-particle":"","parse-names":false,"suffix":""},{"dropping-particle":"","family":"Mahdi","given":"Abbas Ali","non-dropping-particle":"","parse-names":false,"suffix":""}],"container-title":"Neuropharmacology","id":"ITEM-1","issued":{"date-parts":[["2014","1"]]},"page":"27-50","title":"Therapeutics of Alzheimer's disease: Past, present and future.","type":"article-journal","volume":"76 Pt A"},"uris":["http://www.mendeley.com/documents/?uuid=822c97e6-ac83-453b-9d09-a0a2aee6e6f5"]}],"mendeley":{"formattedCitation":"(Anand et al. 2014)","plainTextFormattedCitation":"(Anand et al. 2014)","previouslyFormattedCitation":"(Anand et al. 2014)"},"properties":{"noteIndex":0},"schema":"https://github.com/citation-style-language/schema/raw/master/csl-citation.json"}</w:instrText>
      </w:r>
      <w:r w:rsidR="00C27FF9" w:rsidRPr="001562DA">
        <w:fldChar w:fldCharType="separate"/>
      </w:r>
      <w:r w:rsidR="00C27FF9" w:rsidRPr="001562DA">
        <w:rPr>
          <w:noProof/>
        </w:rPr>
        <w:t>(Anand et al. 2014)</w:t>
      </w:r>
      <w:r w:rsidR="00C27FF9" w:rsidRPr="001562DA">
        <w:fldChar w:fldCharType="end"/>
      </w:r>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00C27FF9" w:rsidRPr="001562DA">
        <w:t xml:space="preserve"> </w:t>
      </w:r>
      <w:r w:rsidR="00C27FF9" w:rsidRPr="001562DA">
        <w:fldChar w:fldCharType="begin" w:fldLock="1"/>
      </w:r>
      <w:r w:rsidR="00C27FF9" w:rsidRPr="001562DA">
        <w:instrText>ADDIN CSL_CITATION {"citationItems":[{"id":"ITEM-1","itemData":{"DOI":"10.1021/ja01318a036","ISSN":"0002-7863","author":[{"dropping-particle":"","family":"Lineweaver","given":"Hans","non-dropping-particle":"","parse-names":false,"suffix":""},{"dropping-particle":"","family":"Burk","given":"Dean","non-dropping-particle":"","parse-names":false,"suffix":""}],"container-title":"Journal of the American Chemical Society","id":"ITEM-1","issue":"3","issued":{"date-parts":[["1934","3"]]},"page":"658-666","publisher":"American Chemical Society","title":"The Determination of Enzyme Dissociation Constants","type":"article-journal","volume":"56"},"uris":["http://www.mendeley.com/documents/?uuid=110ac7f0-e5da-4b7b-8af1-db67e10cc343"]}],"mendeley":{"formattedCitation":"(Lineweaver and Burk 1934)","plainTextFormattedCitation":"(Lineweaver and Burk 1934)","previouslyFormattedCitation":"(Lineweaver and Burk 1934)"},"properties":{"noteIndex":0},"schema":"https://github.com/citation-style-language/schema/raw/master/csl-citation.json"}</w:instrText>
      </w:r>
      <w:r w:rsidR="00C27FF9" w:rsidRPr="001562DA">
        <w:fldChar w:fldCharType="separate"/>
      </w:r>
      <w:r w:rsidR="00C27FF9" w:rsidRPr="001562DA">
        <w:rPr>
          <w:noProof/>
        </w:rPr>
        <w:t>(Lineweaver and Burk 1934)</w:t>
      </w:r>
      <w:r w:rsidR="00C27FF9" w:rsidRPr="001562DA">
        <w:fldChar w:fldCharType="end"/>
      </w:r>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00CA50CD" w:rsidRPr="001562DA">
        <w:t xml:space="preserve"> </w:t>
      </w:r>
      <w:r w:rsidR="00CA50CD" w:rsidRPr="001562DA">
        <w:fldChar w:fldCharType="begin" w:fldLock="1"/>
      </w:r>
      <w:r w:rsidR="00CA50CD" w:rsidRPr="001562DA">
        <w:instrText>ADDIN CSL_CITATION {"citationItems":[{"id":"ITEM-1","itemData":{"DOI":"10.1016/0042-6822(66)90029-8","ISSN":"00426822","abstract":"The DNA of polyoma virus migrates much faster than host cell DNA (native or denatured) on electrophoresis in agar gel. This finding provides a simple means by which the synthesis of viral and cellular DNA can be examined quantitatively in infected cells. In comparative experiments it was found that cellular DNA components which, in some preparations, were not fully resolved from viral DNA by the band centrifugation method were clearly separated by electrophoresis. When good resolution of cellular and viral DNA was obtained by band centrifugation there was agreement between the results of the two methods.","author":[{"dropping-particle":"","family":"Thorne","given":"H","non-dropping-particle":"","parse-names":false,"suffix":""}],"container-title":"Virology","id":"ITEM-1","issue":"2","issued":{"date-parts":[["1966","6"]]},"page":"234-239","title":"Electrophoretic separation of polyoma virus DNA from host cell DNA","type":"article-journal","volume":"29"},"uris":["http://www.mendeley.com/documents/?uuid=2d06b8c8-a2ad-4daf-b3eb-15fb96853cf5"]}],"mendeley":{"formattedCitation":"(Thorne 1966)","plainTextFormattedCitation":"(Thorne 1966)","previouslyFormattedCitation":"(Thorne 1966)"},"properties":{"noteIndex":0},"schema":"https://github.com/citation-style-language/schema/raw/master/csl-citation.json"}</w:instrText>
      </w:r>
      <w:r w:rsidR="00CA50CD" w:rsidRPr="001562DA">
        <w:fldChar w:fldCharType="separate"/>
      </w:r>
      <w:r w:rsidR="00CA50CD" w:rsidRPr="001562DA">
        <w:rPr>
          <w:noProof/>
        </w:rPr>
        <w:t>(Thorne 1966)</w:t>
      </w:r>
      <w:r w:rsidR="00CA50CD" w:rsidRPr="001562DA">
        <w:fldChar w:fldCharType="end"/>
      </w:r>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proofErr w:type="gramStart"/>
      <w:r w:rsidRPr="001562DA">
        <w:t>scelerisque</w:t>
      </w:r>
      <w:proofErr w:type="spellEnd"/>
      <w:r w:rsidRPr="001562DA">
        <w:t>..</w:t>
      </w:r>
      <w:proofErr w:type="gramEnd"/>
    </w:p>
    <w:p w14:paraId="0CDCF36C" w14:textId="77777777" w:rsidR="001562DA" w:rsidRPr="001562DA" w:rsidRDefault="001562DA" w:rsidP="009D36D4"/>
    <w:p w14:paraId="088F1810" w14:textId="13732943" w:rsidR="00290D65" w:rsidRDefault="00290D65" w:rsidP="009D36D4">
      <w:pPr>
        <w:pStyle w:val="0jembSectiontitle"/>
      </w:pPr>
      <w:r w:rsidRPr="001562DA">
        <w:t>Materials and Methods</w:t>
      </w:r>
    </w:p>
    <w:p w14:paraId="4402BD91" w14:textId="77777777" w:rsidR="001562DA" w:rsidRPr="001562DA" w:rsidRDefault="001562DA" w:rsidP="009D36D4">
      <w:pPr>
        <w:pStyle w:val="0jembSectiontitle"/>
      </w:pPr>
    </w:p>
    <w:p w14:paraId="749AD33C" w14:textId="77777777" w:rsidR="00290D65" w:rsidRPr="001562DA" w:rsidRDefault="00290D65" w:rsidP="009D36D4">
      <w:r w:rsidRPr="001562DA">
        <w:rPr>
          <w:b/>
          <w:bCs/>
        </w:rPr>
        <w:t>Lorem ipsum dolor.</w:t>
      </w:r>
      <w:r w:rsidRPr="001562DA">
        <w:t xml:space="preserve"> </w:t>
      </w:r>
      <w:r w:rsidRPr="001562DA">
        <w:rPr>
          <w:rFonts w:eastAsia="BookmanITCLtPL-Normal"/>
        </w:rPr>
        <w:t xml:space="preserve">Lorem ipsum dolor sit </w:t>
      </w:r>
      <w:proofErr w:type="spellStart"/>
      <w:r w:rsidRPr="001562DA">
        <w:rPr>
          <w:rFonts w:eastAsia="BookmanITCLtPL-Normal"/>
        </w:rPr>
        <w:t>amet</w:t>
      </w:r>
      <w:proofErr w:type="spellEnd"/>
      <w:r w:rsidRPr="001562DA">
        <w:rPr>
          <w:rFonts w:eastAsia="BookmanITCLtPL-Normal"/>
        </w:rPr>
        <w:t xml:space="preserve">, </w:t>
      </w:r>
      <w:proofErr w:type="spellStart"/>
      <w:r w:rsidRPr="001562DA">
        <w:rPr>
          <w:rFonts w:eastAsia="BookmanITCLtPL-Normal"/>
        </w:rPr>
        <w:t>consectetur</w:t>
      </w:r>
      <w:proofErr w:type="spellEnd"/>
      <w:r w:rsidRPr="001562DA">
        <w:rPr>
          <w:rFonts w:eastAsia="BookmanITCLtPL-Normal"/>
        </w:rPr>
        <w:t xml:space="preserve"> </w:t>
      </w:r>
      <w:proofErr w:type="spellStart"/>
      <w:r w:rsidRPr="001562DA">
        <w:rPr>
          <w:rFonts w:eastAsia="BookmanITCLtPL-Normal"/>
        </w:rPr>
        <w:t>adipiscing</w:t>
      </w:r>
      <w:proofErr w:type="spellEnd"/>
      <w:r w:rsidRPr="001562DA">
        <w:rPr>
          <w:rFonts w:eastAsia="BookmanITCLtPL-Normal"/>
        </w:rPr>
        <w:t xml:space="preserve"> </w:t>
      </w:r>
      <w:proofErr w:type="spellStart"/>
      <w:r w:rsidRPr="001562DA">
        <w:rPr>
          <w:rFonts w:eastAsia="BookmanITCLtPL-Normal"/>
        </w:rPr>
        <w:t>elit</w:t>
      </w:r>
      <w:proofErr w:type="spellEnd"/>
      <w:r w:rsidRPr="001562DA">
        <w:rPr>
          <w:rFonts w:eastAsia="BookmanITCLtPL-Normal"/>
        </w:rPr>
        <w:t xml:space="preserve">. </w:t>
      </w:r>
      <w:proofErr w:type="spellStart"/>
      <w:r w:rsidRPr="001562DA">
        <w:rPr>
          <w:rFonts w:eastAsia="BookmanITCLtPL-Normal"/>
        </w:rPr>
        <w:t>Fusce</w:t>
      </w:r>
      <w:proofErr w:type="spellEnd"/>
      <w:r w:rsidRPr="001562DA">
        <w:rPr>
          <w:rFonts w:eastAsia="BookmanITCLtPL-Normal"/>
        </w:rPr>
        <w:t xml:space="preserve"> ac </w:t>
      </w:r>
      <w:proofErr w:type="spellStart"/>
      <w:r w:rsidRPr="001562DA">
        <w:rPr>
          <w:rFonts w:eastAsia="BookmanITCLtPL-Normal"/>
        </w:rPr>
        <w:t>velit</w:t>
      </w:r>
      <w:proofErr w:type="spellEnd"/>
      <w:r w:rsidRPr="001562DA">
        <w:rPr>
          <w:rFonts w:eastAsia="BookmanITCLtPL-Normal"/>
        </w:rPr>
        <w:t xml:space="preserve"> </w:t>
      </w:r>
      <w:proofErr w:type="spellStart"/>
      <w:r w:rsidRPr="001562DA">
        <w:rPr>
          <w:rFonts w:eastAsia="BookmanITCLtPL-Normal"/>
        </w:rPr>
        <w:t>nec</w:t>
      </w:r>
      <w:proofErr w:type="spellEnd"/>
      <w:r w:rsidRPr="001562DA">
        <w:rPr>
          <w:rFonts w:eastAsia="BookmanITCLtPL-Normal"/>
        </w:rPr>
        <w:t xml:space="preserve"> </w:t>
      </w:r>
      <w:proofErr w:type="spellStart"/>
      <w:r w:rsidRPr="001562DA">
        <w:rPr>
          <w:rFonts w:eastAsia="BookmanITCLtPL-Normal"/>
        </w:rPr>
        <w:t>metus</w:t>
      </w:r>
      <w:proofErr w:type="spellEnd"/>
      <w:r w:rsidRPr="001562DA">
        <w:rPr>
          <w:rFonts w:eastAsia="BookmanITCLtPL-Normal"/>
        </w:rPr>
        <w:t xml:space="preserve"> </w:t>
      </w:r>
      <w:proofErr w:type="spellStart"/>
      <w:r w:rsidRPr="001562DA">
        <w:rPr>
          <w:rFonts w:eastAsia="BookmanITCLtPL-Normal"/>
        </w:rPr>
        <w:t>laoreet</w:t>
      </w:r>
      <w:proofErr w:type="spellEnd"/>
      <w:r w:rsidRPr="001562DA">
        <w:rPr>
          <w:rFonts w:eastAsia="BookmanITCLtPL-Normal"/>
        </w:rPr>
        <w:t xml:space="preserve"> </w:t>
      </w:r>
      <w:proofErr w:type="spellStart"/>
      <w:r w:rsidRPr="001562DA">
        <w:rPr>
          <w:rFonts w:eastAsia="BookmanITCLtPL-Normal"/>
        </w:rPr>
        <w:t>venenatis</w:t>
      </w:r>
      <w:proofErr w:type="spellEnd"/>
      <w:r w:rsidRPr="001562DA">
        <w:rPr>
          <w:rFonts w:eastAsia="BookmanITCLtPL-Normal"/>
        </w:rPr>
        <w:t xml:space="preserve">. </w:t>
      </w:r>
      <w:proofErr w:type="spellStart"/>
      <w:r w:rsidRPr="001562DA">
        <w:rPr>
          <w:rFonts w:eastAsia="BookmanITCLtPL-Normal"/>
        </w:rPr>
        <w:t>Quisque</w:t>
      </w:r>
      <w:proofErr w:type="spellEnd"/>
      <w:r w:rsidRPr="001562DA">
        <w:rPr>
          <w:rFonts w:eastAsia="BookmanITCLtPL-Normal"/>
        </w:rPr>
        <w:t xml:space="preserve"> </w:t>
      </w:r>
      <w:proofErr w:type="spellStart"/>
      <w:r w:rsidRPr="001562DA">
        <w:rPr>
          <w:rFonts w:eastAsia="BookmanITCLtPL-Normal"/>
        </w:rPr>
        <w:t>iaculis</w:t>
      </w:r>
      <w:proofErr w:type="spellEnd"/>
      <w:r w:rsidRPr="001562DA">
        <w:rPr>
          <w:rFonts w:eastAsia="BookmanITCLtPL-Normal"/>
        </w:rPr>
        <w:t xml:space="preserve"> </w:t>
      </w:r>
      <w:proofErr w:type="spellStart"/>
      <w:r w:rsidRPr="001562DA">
        <w:rPr>
          <w:rFonts w:eastAsia="BookmanITCLtPL-Normal"/>
        </w:rPr>
        <w:t>eget</w:t>
      </w:r>
      <w:proofErr w:type="spellEnd"/>
      <w:r w:rsidRPr="001562DA">
        <w:rPr>
          <w:rFonts w:eastAsia="BookmanITCLtPL-Normal"/>
        </w:rPr>
        <w:t xml:space="preserve"> dui </w:t>
      </w:r>
      <w:proofErr w:type="spellStart"/>
      <w:r w:rsidRPr="001562DA">
        <w:rPr>
          <w:rFonts w:eastAsia="BookmanITCLtPL-Normal"/>
        </w:rPr>
        <w:t>eu</w:t>
      </w:r>
      <w:proofErr w:type="spellEnd"/>
      <w:r w:rsidRPr="001562DA">
        <w:rPr>
          <w:rFonts w:eastAsia="BookmanITCLtPL-Normal"/>
        </w:rPr>
        <w:t xml:space="preserve"> </w:t>
      </w:r>
      <w:proofErr w:type="spellStart"/>
      <w:r w:rsidRPr="001562DA">
        <w:rPr>
          <w:rFonts w:eastAsia="BookmanITCLtPL-Normal"/>
        </w:rPr>
        <w:t>ullamcorper</w:t>
      </w:r>
      <w:proofErr w:type="spellEnd"/>
      <w:r w:rsidRPr="001562DA">
        <w:rPr>
          <w:rFonts w:eastAsia="BookmanITCLtPL-Normal"/>
        </w:rPr>
        <w:t xml:space="preserve">. Donec </w:t>
      </w:r>
      <w:proofErr w:type="spellStart"/>
      <w:r w:rsidRPr="001562DA">
        <w:rPr>
          <w:rFonts w:eastAsia="BookmanITCLtPL-Normal"/>
        </w:rPr>
        <w:t>felis</w:t>
      </w:r>
      <w:proofErr w:type="spellEnd"/>
      <w:r w:rsidRPr="001562DA">
        <w:rPr>
          <w:rFonts w:eastAsia="BookmanITCLtPL-Normal"/>
        </w:rPr>
        <w:t xml:space="preserve"> </w:t>
      </w:r>
      <w:proofErr w:type="spellStart"/>
      <w:r w:rsidRPr="001562DA">
        <w:rPr>
          <w:rFonts w:eastAsia="BookmanITCLtPL-Normal"/>
        </w:rPr>
        <w:t>nulla</w:t>
      </w:r>
      <w:proofErr w:type="spellEnd"/>
      <w:r w:rsidRPr="001562DA">
        <w:rPr>
          <w:rFonts w:eastAsia="BookmanITCLtPL-Normal"/>
        </w:rPr>
        <w:t xml:space="preserve">, </w:t>
      </w:r>
      <w:proofErr w:type="spellStart"/>
      <w:r w:rsidRPr="001562DA">
        <w:rPr>
          <w:rFonts w:eastAsia="BookmanITCLtPL-Normal"/>
        </w:rPr>
        <w:t>viverra</w:t>
      </w:r>
      <w:proofErr w:type="spellEnd"/>
      <w:r w:rsidRPr="001562DA">
        <w:rPr>
          <w:rFonts w:eastAsia="BookmanITCLtPL-Normal"/>
        </w:rPr>
        <w:t xml:space="preserve"> vel </w:t>
      </w:r>
      <w:proofErr w:type="spellStart"/>
      <w:r w:rsidRPr="001562DA">
        <w:rPr>
          <w:rFonts w:eastAsia="BookmanITCLtPL-Normal"/>
        </w:rPr>
        <w:t>pretium</w:t>
      </w:r>
      <w:proofErr w:type="spellEnd"/>
      <w:r w:rsidRPr="001562DA">
        <w:rPr>
          <w:rFonts w:eastAsia="BookmanITCLtPL-Normal"/>
        </w:rPr>
        <w:t xml:space="preserve"> a, </w:t>
      </w:r>
      <w:proofErr w:type="spellStart"/>
      <w:r w:rsidRPr="001562DA">
        <w:rPr>
          <w:rFonts w:eastAsia="BookmanITCLtPL-Normal"/>
        </w:rPr>
        <w:t>luctus</w:t>
      </w:r>
      <w:proofErr w:type="spellEnd"/>
      <w:r w:rsidRPr="001562DA">
        <w:rPr>
          <w:rFonts w:eastAsia="BookmanITCLtPL-Normal"/>
        </w:rPr>
        <w:t xml:space="preserve"> a </w:t>
      </w:r>
      <w:proofErr w:type="spellStart"/>
      <w:r w:rsidRPr="001562DA">
        <w:rPr>
          <w:rFonts w:eastAsia="BookmanITCLtPL-Normal"/>
        </w:rPr>
        <w:t>tellus</w:t>
      </w:r>
      <w:proofErr w:type="spellEnd"/>
      <w:r w:rsidRPr="001562DA">
        <w:rPr>
          <w:rFonts w:eastAsia="BookmanITCLtPL-Normal"/>
        </w:rPr>
        <w:t xml:space="preserve">. Duis porta </w:t>
      </w:r>
      <w:proofErr w:type="spellStart"/>
      <w:r w:rsidRPr="001562DA">
        <w:rPr>
          <w:rFonts w:eastAsia="BookmanITCLtPL-Normal"/>
        </w:rPr>
        <w:t>sapien</w:t>
      </w:r>
      <w:proofErr w:type="spellEnd"/>
      <w:r w:rsidRPr="001562DA">
        <w:rPr>
          <w:rFonts w:eastAsia="BookmanITCLtPL-Normal"/>
        </w:rPr>
        <w:t xml:space="preserve"> </w:t>
      </w:r>
      <w:proofErr w:type="spellStart"/>
      <w:r w:rsidRPr="001562DA">
        <w:rPr>
          <w:rFonts w:eastAsia="BookmanITCLtPL-Normal"/>
        </w:rPr>
        <w:t>nec</w:t>
      </w:r>
      <w:proofErr w:type="spellEnd"/>
      <w:r w:rsidRPr="001562DA">
        <w:rPr>
          <w:rFonts w:eastAsia="BookmanITCLtPL-Normal"/>
        </w:rPr>
        <w:t xml:space="preserve"> maximus </w:t>
      </w:r>
      <w:proofErr w:type="spellStart"/>
      <w:r w:rsidRPr="001562DA">
        <w:rPr>
          <w:rFonts w:eastAsia="BookmanITCLtPL-Normal"/>
        </w:rPr>
        <w:t>tincidunt</w:t>
      </w:r>
      <w:proofErr w:type="spellEnd"/>
      <w:r w:rsidRPr="001562DA">
        <w:rPr>
          <w:rFonts w:eastAsia="BookmanITCLtPL-Normal"/>
        </w:rPr>
        <w:t xml:space="preserve">. Ut maximus </w:t>
      </w:r>
      <w:proofErr w:type="spellStart"/>
      <w:r w:rsidRPr="001562DA">
        <w:rPr>
          <w:rFonts w:eastAsia="BookmanITCLtPL-Normal"/>
        </w:rPr>
        <w:t>aliquet</w:t>
      </w:r>
      <w:proofErr w:type="spellEnd"/>
      <w:r w:rsidRPr="001562DA">
        <w:rPr>
          <w:rFonts w:eastAsia="BookmanITCLtPL-Normal"/>
        </w:rPr>
        <w:t xml:space="preserve"> </w:t>
      </w:r>
      <w:r w:rsidRPr="001562DA">
        <w:rPr>
          <w:rFonts w:eastAsia="BookmanITCLtPL-Normal"/>
        </w:rPr>
        <w:lastRenderedPageBreak/>
        <w:t xml:space="preserve">ipsum a </w:t>
      </w:r>
      <w:proofErr w:type="spellStart"/>
      <w:r w:rsidRPr="001562DA">
        <w:rPr>
          <w:rFonts w:eastAsia="BookmanITCLtPL-Normal"/>
        </w:rPr>
        <w:t>tristique</w:t>
      </w:r>
      <w:proofErr w:type="spellEnd"/>
      <w:r w:rsidRPr="001562DA">
        <w:rPr>
          <w:rFonts w:eastAsia="BookmanITCLtPL-Normal"/>
        </w:rPr>
        <w:t xml:space="preserve">. </w:t>
      </w:r>
      <w:proofErr w:type="spellStart"/>
      <w:r w:rsidRPr="001562DA">
        <w:rPr>
          <w:rFonts w:eastAsia="BookmanITCLtPL-Normal"/>
        </w:rPr>
        <w:t>Quisque</w:t>
      </w:r>
      <w:proofErr w:type="spellEnd"/>
      <w:r w:rsidRPr="001562DA">
        <w:rPr>
          <w:rFonts w:eastAsia="BookmanITCLtPL-Normal"/>
        </w:rPr>
        <w:t xml:space="preserve"> et </w:t>
      </w:r>
      <w:proofErr w:type="spellStart"/>
      <w:r w:rsidRPr="001562DA">
        <w:rPr>
          <w:rFonts w:eastAsia="BookmanITCLtPL-Normal"/>
        </w:rPr>
        <w:t>venenatis</w:t>
      </w:r>
      <w:proofErr w:type="spellEnd"/>
      <w:r w:rsidRPr="001562DA">
        <w:rPr>
          <w:rFonts w:eastAsia="BookmanITCLtPL-Normal"/>
        </w:rPr>
        <w:t xml:space="preserve"> </w:t>
      </w:r>
      <w:proofErr w:type="spellStart"/>
      <w:r w:rsidRPr="001562DA">
        <w:rPr>
          <w:rFonts w:eastAsia="BookmanITCLtPL-Normal"/>
        </w:rPr>
        <w:t>risus</w:t>
      </w:r>
      <w:proofErr w:type="spellEnd"/>
      <w:r w:rsidRPr="001562DA">
        <w:rPr>
          <w:rFonts w:eastAsia="BookmanITCLtPL-Normal"/>
        </w:rPr>
        <w:t xml:space="preserve">. Proin vel lorem et </w:t>
      </w:r>
      <w:proofErr w:type="spellStart"/>
      <w:r w:rsidRPr="001562DA">
        <w:rPr>
          <w:rFonts w:eastAsia="BookmanITCLtPL-Normal"/>
        </w:rPr>
        <w:t>sapien</w:t>
      </w:r>
      <w:proofErr w:type="spellEnd"/>
      <w:r w:rsidRPr="001562DA">
        <w:rPr>
          <w:rFonts w:eastAsia="BookmanITCLtPL-Normal"/>
        </w:rPr>
        <w:t xml:space="preserve"> </w:t>
      </w:r>
      <w:proofErr w:type="spellStart"/>
      <w:r w:rsidRPr="001562DA">
        <w:rPr>
          <w:rFonts w:eastAsia="BookmanITCLtPL-Normal"/>
        </w:rPr>
        <w:t>pellentesque</w:t>
      </w:r>
      <w:proofErr w:type="spellEnd"/>
      <w:r w:rsidRPr="001562DA">
        <w:rPr>
          <w:rFonts w:eastAsia="BookmanITCLtPL-Normal"/>
        </w:rPr>
        <w:t xml:space="preserve"> </w:t>
      </w:r>
      <w:proofErr w:type="spellStart"/>
      <w:r w:rsidRPr="001562DA">
        <w:rPr>
          <w:rFonts w:eastAsia="BookmanITCLtPL-Normal"/>
        </w:rPr>
        <w:t>aliquet</w:t>
      </w:r>
      <w:proofErr w:type="spellEnd"/>
      <w:r w:rsidRPr="001562DA">
        <w:rPr>
          <w:rFonts w:eastAsia="BookmanITCLtPL-Normal"/>
        </w:rPr>
        <w:t xml:space="preserve"> a </w:t>
      </w:r>
      <w:proofErr w:type="spellStart"/>
      <w:r w:rsidRPr="001562DA">
        <w:rPr>
          <w:rFonts w:eastAsia="BookmanITCLtPL-Normal"/>
        </w:rPr>
        <w:t>a</w:t>
      </w:r>
      <w:proofErr w:type="spellEnd"/>
      <w:r w:rsidRPr="001562DA">
        <w:rPr>
          <w:rFonts w:eastAsia="BookmanITCLtPL-Normal"/>
        </w:rPr>
        <w:t xml:space="preserve"> </w:t>
      </w:r>
      <w:proofErr w:type="spellStart"/>
      <w:r w:rsidRPr="001562DA">
        <w:rPr>
          <w:rFonts w:eastAsia="BookmanITCLtPL-Normal"/>
        </w:rPr>
        <w:t>lacus</w:t>
      </w:r>
      <w:proofErr w:type="spellEnd"/>
      <w:r w:rsidRPr="001562DA">
        <w:rPr>
          <w:rFonts w:eastAsia="BookmanITCLtPL-Normal"/>
        </w:rPr>
        <w:t xml:space="preserve">. </w:t>
      </w:r>
      <w:proofErr w:type="spellStart"/>
      <w:r w:rsidRPr="001562DA">
        <w:rPr>
          <w:rFonts w:eastAsia="BookmanITCLtPL-Normal"/>
        </w:rPr>
        <w:t>Etiam</w:t>
      </w:r>
      <w:proofErr w:type="spellEnd"/>
      <w:r w:rsidRPr="001562DA">
        <w:rPr>
          <w:rFonts w:eastAsia="BookmanITCLtPL-Normal"/>
        </w:rPr>
        <w:t xml:space="preserve"> convallis </w:t>
      </w:r>
      <w:proofErr w:type="spellStart"/>
      <w:r w:rsidRPr="001562DA">
        <w:rPr>
          <w:rFonts w:eastAsia="BookmanITCLtPL-Normal"/>
        </w:rPr>
        <w:t>feugiat</w:t>
      </w:r>
      <w:proofErr w:type="spellEnd"/>
      <w:r w:rsidRPr="001562DA">
        <w:rPr>
          <w:rFonts w:eastAsia="BookmanITCLtPL-Normal"/>
        </w:rPr>
        <w:t xml:space="preserve"> </w:t>
      </w:r>
      <w:proofErr w:type="spellStart"/>
      <w:r w:rsidRPr="001562DA">
        <w:rPr>
          <w:rFonts w:eastAsia="BookmanITCLtPL-Normal"/>
        </w:rPr>
        <w:t>neque</w:t>
      </w:r>
      <w:proofErr w:type="spellEnd"/>
      <w:r w:rsidRPr="001562DA">
        <w:rPr>
          <w:rFonts w:eastAsia="BookmanITCLtPL-Normal"/>
        </w:rPr>
        <w:t xml:space="preserve"> at </w:t>
      </w:r>
      <w:proofErr w:type="spellStart"/>
      <w:r w:rsidRPr="001562DA">
        <w:rPr>
          <w:rFonts w:eastAsia="BookmanITCLtPL-Normal"/>
        </w:rPr>
        <w:t>bibendum</w:t>
      </w:r>
      <w:proofErr w:type="spellEnd"/>
      <w:r w:rsidRPr="001562DA">
        <w:rPr>
          <w:rFonts w:eastAsia="BookmanITCLtPL-Normal"/>
        </w:rPr>
        <w:t xml:space="preserve">. </w:t>
      </w:r>
      <w:proofErr w:type="spellStart"/>
      <w:r w:rsidRPr="001562DA">
        <w:rPr>
          <w:rFonts w:eastAsia="BookmanITCLtPL-Normal"/>
        </w:rPr>
        <w:t>Pellentesque</w:t>
      </w:r>
      <w:proofErr w:type="spellEnd"/>
      <w:r w:rsidRPr="001562DA">
        <w:rPr>
          <w:rFonts w:eastAsia="BookmanITCLtPL-Normal"/>
        </w:rPr>
        <w:t xml:space="preserve"> </w:t>
      </w:r>
      <w:proofErr w:type="spellStart"/>
      <w:r w:rsidRPr="001562DA">
        <w:rPr>
          <w:rFonts w:eastAsia="BookmanITCLtPL-Normal"/>
        </w:rPr>
        <w:t>scelerisque</w:t>
      </w:r>
      <w:proofErr w:type="spellEnd"/>
      <w:r w:rsidRPr="001562DA">
        <w:rPr>
          <w:rFonts w:eastAsia="BookmanITCLtPL-Normal"/>
        </w:rPr>
        <w:t xml:space="preserve">, </w:t>
      </w:r>
      <w:proofErr w:type="spellStart"/>
      <w:r w:rsidRPr="001562DA">
        <w:rPr>
          <w:rFonts w:eastAsia="BookmanITCLtPL-Normal"/>
        </w:rPr>
        <w:t>leo</w:t>
      </w:r>
      <w:proofErr w:type="spellEnd"/>
      <w:r w:rsidRPr="001562DA">
        <w:rPr>
          <w:rFonts w:eastAsia="BookmanITCLtPL-Normal"/>
        </w:rPr>
        <w:t xml:space="preserve"> sit </w:t>
      </w:r>
      <w:proofErr w:type="spellStart"/>
      <w:r w:rsidRPr="001562DA">
        <w:rPr>
          <w:rFonts w:eastAsia="BookmanITCLtPL-Normal"/>
        </w:rPr>
        <w:t>amet</w:t>
      </w:r>
      <w:proofErr w:type="spellEnd"/>
      <w:r w:rsidRPr="001562DA">
        <w:rPr>
          <w:rFonts w:eastAsia="BookmanITCLtPL-Normal"/>
        </w:rPr>
        <w:t xml:space="preserve"> </w:t>
      </w:r>
      <w:proofErr w:type="spellStart"/>
      <w:r w:rsidRPr="001562DA">
        <w:rPr>
          <w:rFonts w:eastAsia="BookmanITCLtPL-Normal"/>
        </w:rPr>
        <w:t>vehicula</w:t>
      </w:r>
      <w:proofErr w:type="spellEnd"/>
      <w:r w:rsidRPr="001562DA">
        <w:rPr>
          <w:rFonts w:eastAsia="BookmanITCLtPL-Normal"/>
        </w:rPr>
        <w:t xml:space="preserve"> </w:t>
      </w:r>
      <w:proofErr w:type="spellStart"/>
      <w:r w:rsidRPr="001562DA">
        <w:rPr>
          <w:rFonts w:eastAsia="BookmanITCLtPL-Normal"/>
        </w:rPr>
        <w:t>consequat</w:t>
      </w:r>
      <w:proofErr w:type="spellEnd"/>
      <w:r w:rsidRPr="001562DA">
        <w:rPr>
          <w:rFonts w:eastAsia="BookmanITCLtPL-Normal"/>
        </w:rPr>
        <w:t xml:space="preserve">, </w:t>
      </w:r>
      <w:proofErr w:type="spellStart"/>
      <w:r w:rsidRPr="001562DA">
        <w:rPr>
          <w:rFonts w:eastAsia="BookmanITCLtPL-Normal"/>
        </w:rPr>
        <w:t>justo</w:t>
      </w:r>
      <w:proofErr w:type="spellEnd"/>
      <w:r w:rsidRPr="001562DA">
        <w:rPr>
          <w:rFonts w:eastAsia="BookmanITCLtPL-Normal"/>
        </w:rPr>
        <w:t xml:space="preserve"> </w:t>
      </w:r>
      <w:proofErr w:type="spellStart"/>
      <w:r w:rsidRPr="001562DA">
        <w:rPr>
          <w:rFonts w:eastAsia="BookmanITCLtPL-Normal"/>
        </w:rPr>
        <w:t>tortor</w:t>
      </w:r>
      <w:proofErr w:type="spellEnd"/>
      <w:r w:rsidRPr="001562DA">
        <w:rPr>
          <w:rFonts w:eastAsia="BookmanITCLtPL-Normal"/>
        </w:rPr>
        <w:t xml:space="preserve"> dictum </w:t>
      </w:r>
      <w:proofErr w:type="spellStart"/>
      <w:r w:rsidRPr="001562DA">
        <w:rPr>
          <w:rFonts w:eastAsia="BookmanITCLtPL-Normal"/>
        </w:rPr>
        <w:t>odio</w:t>
      </w:r>
      <w:proofErr w:type="spellEnd"/>
      <w:r w:rsidRPr="001562DA">
        <w:rPr>
          <w:rFonts w:eastAsia="BookmanITCLtPL-Normal"/>
        </w:rPr>
        <w:t xml:space="preserve">, id </w:t>
      </w:r>
      <w:proofErr w:type="spellStart"/>
      <w:r w:rsidRPr="001562DA">
        <w:rPr>
          <w:rFonts w:eastAsia="BookmanITCLtPL-Normal"/>
        </w:rPr>
        <w:t>porttitor</w:t>
      </w:r>
      <w:proofErr w:type="spellEnd"/>
      <w:r w:rsidRPr="001562DA">
        <w:rPr>
          <w:rFonts w:eastAsia="BookmanITCLtPL-Normal"/>
        </w:rPr>
        <w:t xml:space="preserve"> ipsum ante vitae </w:t>
      </w:r>
      <w:proofErr w:type="spellStart"/>
      <w:r w:rsidRPr="001562DA">
        <w:rPr>
          <w:rFonts w:eastAsia="BookmanITCLtPL-Normal"/>
        </w:rPr>
        <w:t>nulla</w:t>
      </w:r>
      <w:proofErr w:type="spellEnd"/>
      <w:r w:rsidRPr="001562DA">
        <w:rPr>
          <w:rFonts w:eastAsia="BookmanITCLtPL-Normal"/>
        </w:rPr>
        <w:t xml:space="preserve">. </w:t>
      </w:r>
      <w:proofErr w:type="spellStart"/>
      <w:r w:rsidRPr="001562DA">
        <w:rPr>
          <w:rFonts w:eastAsia="BookmanITCLtPL-Normal"/>
        </w:rPr>
        <w:t>Pellentesque</w:t>
      </w:r>
      <w:proofErr w:type="spellEnd"/>
      <w:r w:rsidRPr="001562DA">
        <w:rPr>
          <w:rFonts w:eastAsia="BookmanITCLtPL-Normal"/>
        </w:rPr>
        <w:t xml:space="preserve"> </w:t>
      </w:r>
      <w:proofErr w:type="spellStart"/>
      <w:r w:rsidRPr="001562DA">
        <w:rPr>
          <w:rFonts w:eastAsia="BookmanITCLtPL-Normal"/>
        </w:rPr>
        <w:t>tristique</w:t>
      </w:r>
      <w:proofErr w:type="spellEnd"/>
      <w:r w:rsidRPr="001562DA">
        <w:rPr>
          <w:rFonts w:eastAsia="BookmanITCLtPL-Normal"/>
        </w:rPr>
        <w:t xml:space="preserve"> semper </w:t>
      </w:r>
      <w:proofErr w:type="spellStart"/>
      <w:r w:rsidRPr="001562DA">
        <w:rPr>
          <w:rFonts w:eastAsia="BookmanITCLtPL-Normal"/>
        </w:rPr>
        <w:t>augue</w:t>
      </w:r>
      <w:proofErr w:type="spellEnd"/>
      <w:r w:rsidRPr="001562DA">
        <w:rPr>
          <w:rFonts w:eastAsia="BookmanITCLtPL-Normal"/>
        </w:rPr>
        <w:t xml:space="preserve"> at </w:t>
      </w:r>
      <w:proofErr w:type="spellStart"/>
      <w:r w:rsidRPr="001562DA">
        <w:rPr>
          <w:rFonts w:eastAsia="BookmanITCLtPL-Normal"/>
        </w:rPr>
        <w:t>tincidunt</w:t>
      </w:r>
      <w:proofErr w:type="spellEnd"/>
      <w:r w:rsidRPr="001562DA">
        <w:rPr>
          <w:rFonts w:eastAsia="BookmanITCLtPL-Normal"/>
        </w:rPr>
        <w:t xml:space="preserve">. </w:t>
      </w:r>
      <w:proofErr w:type="spellStart"/>
      <w:proofErr w:type="gramStart"/>
      <w:r w:rsidRPr="001562DA">
        <w:rPr>
          <w:rFonts w:eastAsia="BookmanITCLtPL-Normal"/>
        </w:rPr>
        <w:t>Mauris</w:t>
      </w:r>
      <w:proofErr w:type="spellEnd"/>
      <w:proofErr w:type="gramEnd"/>
      <w:r w:rsidRPr="001562DA">
        <w:rPr>
          <w:rFonts w:eastAsia="BookmanITCLtPL-Normal"/>
        </w:rPr>
        <w:t xml:space="preserve"> dictum, ante </w:t>
      </w:r>
      <w:proofErr w:type="spellStart"/>
      <w:r w:rsidRPr="001562DA">
        <w:rPr>
          <w:rFonts w:eastAsia="BookmanITCLtPL-Normal"/>
        </w:rPr>
        <w:t>venenatis</w:t>
      </w:r>
      <w:proofErr w:type="spellEnd"/>
      <w:r w:rsidRPr="001562DA">
        <w:rPr>
          <w:rFonts w:eastAsia="BookmanITCLtPL-Normal"/>
        </w:rPr>
        <w:t xml:space="preserve"> </w:t>
      </w:r>
      <w:proofErr w:type="spellStart"/>
      <w:r w:rsidRPr="001562DA">
        <w:rPr>
          <w:rFonts w:eastAsia="BookmanITCLtPL-Normal"/>
        </w:rPr>
        <w:t>euismod</w:t>
      </w:r>
      <w:proofErr w:type="spellEnd"/>
      <w:r w:rsidRPr="001562DA">
        <w:rPr>
          <w:rFonts w:eastAsia="BookmanITCLtPL-Normal"/>
        </w:rPr>
        <w:t xml:space="preserve"> </w:t>
      </w:r>
      <w:proofErr w:type="spellStart"/>
      <w:r w:rsidRPr="001562DA">
        <w:rPr>
          <w:rFonts w:eastAsia="BookmanITCLtPL-Normal"/>
        </w:rPr>
        <w:t>rhoncus</w:t>
      </w:r>
      <w:proofErr w:type="spellEnd"/>
      <w:r w:rsidRPr="001562DA">
        <w:rPr>
          <w:rFonts w:eastAsia="BookmanITCLtPL-Normal"/>
        </w:rPr>
        <w:t xml:space="preserve">, </w:t>
      </w:r>
      <w:proofErr w:type="spellStart"/>
      <w:r w:rsidRPr="001562DA">
        <w:rPr>
          <w:rFonts w:eastAsia="BookmanITCLtPL-Normal"/>
        </w:rPr>
        <w:t>neque</w:t>
      </w:r>
      <w:proofErr w:type="spellEnd"/>
      <w:r w:rsidRPr="001562DA">
        <w:rPr>
          <w:rFonts w:eastAsia="BookmanITCLtPL-Normal"/>
        </w:rPr>
        <w:t xml:space="preserve"> </w:t>
      </w:r>
      <w:proofErr w:type="spellStart"/>
      <w:r w:rsidRPr="001562DA">
        <w:rPr>
          <w:rFonts w:eastAsia="BookmanITCLtPL-Normal"/>
        </w:rPr>
        <w:t>massa</w:t>
      </w:r>
      <w:proofErr w:type="spellEnd"/>
      <w:r w:rsidRPr="001562DA">
        <w:rPr>
          <w:rFonts w:eastAsia="BookmanITCLtPL-Normal"/>
        </w:rPr>
        <w:t xml:space="preserve"> </w:t>
      </w:r>
      <w:proofErr w:type="spellStart"/>
      <w:r w:rsidRPr="001562DA">
        <w:rPr>
          <w:rFonts w:eastAsia="BookmanITCLtPL-Normal"/>
        </w:rPr>
        <w:t>varius</w:t>
      </w:r>
      <w:proofErr w:type="spellEnd"/>
      <w:r w:rsidRPr="001562DA">
        <w:rPr>
          <w:rFonts w:eastAsia="BookmanITCLtPL-Normal"/>
        </w:rPr>
        <w:t xml:space="preserve"> eros, vel </w:t>
      </w:r>
      <w:proofErr w:type="spellStart"/>
      <w:r w:rsidRPr="001562DA">
        <w:rPr>
          <w:rFonts w:eastAsia="BookmanITCLtPL-Normal"/>
        </w:rPr>
        <w:t>porttitor</w:t>
      </w:r>
      <w:proofErr w:type="spellEnd"/>
      <w:r w:rsidRPr="001562DA">
        <w:rPr>
          <w:rFonts w:eastAsia="BookmanITCLtPL-Normal"/>
        </w:rPr>
        <w:t xml:space="preserve"> libero </w:t>
      </w:r>
      <w:proofErr w:type="spellStart"/>
      <w:r w:rsidRPr="001562DA">
        <w:rPr>
          <w:rFonts w:eastAsia="BookmanITCLtPL-Normal"/>
        </w:rPr>
        <w:t>metus</w:t>
      </w:r>
      <w:proofErr w:type="spellEnd"/>
      <w:r w:rsidRPr="001562DA">
        <w:rPr>
          <w:rFonts w:eastAsia="BookmanITCLtPL-Normal"/>
        </w:rPr>
        <w:t xml:space="preserve"> a </w:t>
      </w:r>
      <w:proofErr w:type="spellStart"/>
      <w:r w:rsidRPr="001562DA">
        <w:rPr>
          <w:rFonts w:eastAsia="BookmanITCLtPL-Normal"/>
        </w:rPr>
        <w:t>sapien</w:t>
      </w:r>
      <w:proofErr w:type="spellEnd"/>
      <w:r w:rsidRPr="001562DA">
        <w:rPr>
          <w:rFonts w:eastAsia="BookmanITCLtPL-Normal"/>
        </w:rPr>
        <w:t xml:space="preserve">. Sed </w:t>
      </w:r>
      <w:proofErr w:type="spellStart"/>
      <w:r w:rsidRPr="001562DA">
        <w:rPr>
          <w:rFonts w:eastAsia="BookmanITCLtPL-Normal"/>
        </w:rPr>
        <w:t>feugiat</w:t>
      </w:r>
      <w:proofErr w:type="spellEnd"/>
      <w:r w:rsidRPr="001562DA">
        <w:rPr>
          <w:rFonts w:eastAsia="BookmanITCLtPL-Normal"/>
        </w:rPr>
        <w:t xml:space="preserve"> </w:t>
      </w:r>
      <w:proofErr w:type="spellStart"/>
      <w:r w:rsidRPr="001562DA">
        <w:rPr>
          <w:rFonts w:eastAsia="BookmanITCLtPL-Normal"/>
        </w:rPr>
        <w:t>elementum</w:t>
      </w:r>
      <w:proofErr w:type="spellEnd"/>
      <w:r w:rsidRPr="001562DA">
        <w:rPr>
          <w:rFonts w:eastAsia="BookmanITCLtPL-Normal"/>
        </w:rPr>
        <w:t xml:space="preserve"> </w:t>
      </w:r>
      <w:proofErr w:type="spellStart"/>
      <w:r w:rsidRPr="001562DA">
        <w:rPr>
          <w:rFonts w:eastAsia="BookmanITCLtPL-Normal"/>
        </w:rPr>
        <w:t>nibh</w:t>
      </w:r>
      <w:proofErr w:type="spellEnd"/>
      <w:r w:rsidRPr="001562DA">
        <w:rPr>
          <w:rFonts w:eastAsia="BookmanITCLtPL-Normal"/>
        </w:rPr>
        <w:t xml:space="preserve"> at dictum. </w:t>
      </w:r>
      <w:proofErr w:type="spellStart"/>
      <w:r w:rsidRPr="001562DA">
        <w:rPr>
          <w:rFonts w:eastAsia="BookmanITCLtPL-Normal"/>
        </w:rPr>
        <w:t>Praesent</w:t>
      </w:r>
      <w:proofErr w:type="spellEnd"/>
      <w:r w:rsidRPr="001562DA">
        <w:rPr>
          <w:rFonts w:eastAsia="BookmanITCLtPL-Normal"/>
        </w:rPr>
        <w:t xml:space="preserve"> vitae fermentum </w:t>
      </w:r>
      <w:proofErr w:type="spellStart"/>
      <w:r w:rsidRPr="001562DA">
        <w:rPr>
          <w:rFonts w:eastAsia="BookmanITCLtPL-Normal"/>
        </w:rPr>
        <w:t>purus</w:t>
      </w:r>
      <w:proofErr w:type="spellEnd"/>
      <w:r w:rsidRPr="001562DA">
        <w:rPr>
          <w:rFonts w:eastAsia="BookmanITCLtPL-Normal"/>
        </w:rPr>
        <w:t xml:space="preserve">. </w:t>
      </w:r>
      <w:proofErr w:type="spellStart"/>
      <w:r w:rsidRPr="001562DA">
        <w:rPr>
          <w:rFonts w:eastAsia="BookmanITCLtPL-Normal"/>
        </w:rPr>
        <w:t>Suspendisse</w:t>
      </w:r>
      <w:proofErr w:type="spellEnd"/>
      <w:r w:rsidRPr="001562DA">
        <w:rPr>
          <w:rFonts w:eastAsia="BookmanITCLtPL-Normal"/>
        </w:rPr>
        <w:t xml:space="preserve"> </w:t>
      </w:r>
      <w:proofErr w:type="spellStart"/>
      <w:r w:rsidRPr="001562DA">
        <w:rPr>
          <w:rFonts w:eastAsia="BookmanITCLtPL-Normal"/>
        </w:rPr>
        <w:t>potenti</w:t>
      </w:r>
      <w:proofErr w:type="spellEnd"/>
      <w:r w:rsidRPr="001562DA">
        <w:rPr>
          <w:rFonts w:eastAsia="BookmanITCLtPL-Normal"/>
        </w:rPr>
        <w:t xml:space="preserve">. Donec pulvinar </w:t>
      </w:r>
      <w:proofErr w:type="spellStart"/>
      <w:r w:rsidRPr="001562DA">
        <w:rPr>
          <w:rFonts w:eastAsia="BookmanITCLtPL-Normal"/>
        </w:rPr>
        <w:t>enim</w:t>
      </w:r>
      <w:proofErr w:type="spellEnd"/>
      <w:r w:rsidRPr="001562DA">
        <w:rPr>
          <w:rFonts w:eastAsia="BookmanITCLtPL-Normal"/>
        </w:rPr>
        <w:t xml:space="preserve"> </w:t>
      </w:r>
      <w:proofErr w:type="spellStart"/>
      <w:r w:rsidRPr="001562DA">
        <w:rPr>
          <w:rFonts w:eastAsia="BookmanITCLtPL-Normal"/>
        </w:rPr>
        <w:t>eget</w:t>
      </w:r>
      <w:proofErr w:type="spellEnd"/>
      <w:r w:rsidRPr="001562DA">
        <w:rPr>
          <w:rFonts w:eastAsia="BookmanITCLtPL-Normal"/>
        </w:rPr>
        <w:t xml:space="preserve"> dolor </w:t>
      </w:r>
      <w:proofErr w:type="spellStart"/>
      <w:r w:rsidRPr="001562DA">
        <w:rPr>
          <w:rFonts w:eastAsia="BookmanITCLtPL-Normal"/>
        </w:rPr>
        <w:t>tincidunt</w:t>
      </w:r>
      <w:proofErr w:type="spellEnd"/>
      <w:r w:rsidRPr="001562DA">
        <w:rPr>
          <w:rFonts w:eastAsia="BookmanITCLtPL-Normal"/>
        </w:rPr>
        <w:t xml:space="preserve"> </w:t>
      </w:r>
      <w:proofErr w:type="spellStart"/>
      <w:r w:rsidRPr="001562DA">
        <w:rPr>
          <w:rFonts w:eastAsia="BookmanITCLtPL-Normal"/>
        </w:rPr>
        <w:t>scelerisque</w:t>
      </w:r>
      <w:proofErr w:type="spellEnd"/>
      <w:r w:rsidRPr="001562DA">
        <w:rPr>
          <w:rFonts w:eastAsia="BookmanITCLtPL-Normal"/>
        </w:rPr>
        <w:t>.</w:t>
      </w:r>
    </w:p>
    <w:p w14:paraId="72A69230" w14:textId="77777777" w:rsidR="00290D65" w:rsidRPr="001562DA" w:rsidRDefault="00290D65" w:rsidP="009D36D4">
      <w:r w:rsidRPr="001562DA">
        <w:rPr>
          <w:b/>
          <w:bCs/>
        </w:rPr>
        <w:t>Reagents.</w:t>
      </w:r>
      <w:r w:rsidRPr="001562DA">
        <w:t xml:space="preserve"> 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r w:rsidRPr="001562DA">
        <w:t>scelerisque</w:t>
      </w:r>
      <w:proofErr w:type="spellEnd"/>
      <w:r w:rsidRPr="001562DA">
        <w:t>.</w:t>
      </w:r>
    </w:p>
    <w:p w14:paraId="7B434321" w14:textId="77777777" w:rsidR="00290D65" w:rsidRPr="001562DA" w:rsidRDefault="00290D65" w:rsidP="009D36D4">
      <w:r w:rsidRPr="001562DA">
        <w:rPr>
          <w:b/>
          <w:bCs/>
        </w:rPr>
        <w:t>Table1.</w:t>
      </w:r>
      <w:r w:rsidRPr="001562DA">
        <w:t xml:space="preserve"> Lorem ipsum dolor</w:t>
      </w:r>
    </w:p>
    <w:tbl>
      <w:tblPr>
        <w:tblW w:w="5000" w:type="pct"/>
        <w:tblBorders>
          <w:top w:val="single" w:sz="12" w:space="0" w:color="000000"/>
          <w:bottom w:val="single" w:sz="12" w:space="0" w:color="000000"/>
        </w:tblBorders>
        <w:tblLook w:val="00A0" w:firstRow="1" w:lastRow="0" w:firstColumn="1" w:lastColumn="0" w:noHBand="0" w:noVBand="0"/>
      </w:tblPr>
      <w:tblGrid>
        <w:gridCol w:w="1838"/>
        <w:gridCol w:w="7226"/>
      </w:tblGrid>
      <w:tr w:rsidR="00290D65" w:rsidRPr="001562DA" w14:paraId="555A23D7" w14:textId="77777777" w:rsidTr="00845B03">
        <w:tc>
          <w:tcPr>
            <w:tcW w:w="1014" w:type="pct"/>
            <w:tcBorders>
              <w:bottom w:val="single" w:sz="6" w:space="0" w:color="000000"/>
              <w:right w:val="single" w:sz="6" w:space="0" w:color="000000"/>
            </w:tcBorders>
            <w:shd w:val="clear" w:color="auto" w:fill="auto"/>
          </w:tcPr>
          <w:p w14:paraId="5E734764" w14:textId="77777777" w:rsidR="00290D65" w:rsidRPr="001562DA" w:rsidRDefault="00290D65" w:rsidP="009D36D4">
            <w:r w:rsidRPr="001562DA">
              <w:t>Lorem ipsum dolor</w:t>
            </w:r>
          </w:p>
        </w:tc>
        <w:tc>
          <w:tcPr>
            <w:tcW w:w="3986" w:type="pct"/>
            <w:tcBorders>
              <w:bottom w:val="single" w:sz="6" w:space="0" w:color="000000"/>
            </w:tcBorders>
            <w:shd w:val="clear" w:color="auto" w:fill="auto"/>
          </w:tcPr>
          <w:p w14:paraId="0786B1A8" w14:textId="77777777" w:rsidR="00290D65" w:rsidRPr="001562DA" w:rsidRDefault="00290D65" w:rsidP="009D36D4">
            <w:r w:rsidRPr="001562DA">
              <w:t>Lorem ipsum dolor</w:t>
            </w:r>
          </w:p>
        </w:tc>
      </w:tr>
      <w:tr w:rsidR="00290D65" w:rsidRPr="001562DA" w14:paraId="652F44FB" w14:textId="77777777" w:rsidTr="00845B03">
        <w:tc>
          <w:tcPr>
            <w:tcW w:w="1014" w:type="pct"/>
            <w:tcBorders>
              <w:right w:val="single" w:sz="6" w:space="0" w:color="000000"/>
            </w:tcBorders>
            <w:shd w:val="clear" w:color="auto" w:fill="auto"/>
          </w:tcPr>
          <w:p w14:paraId="7E1DD694" w14:textId="77777777" w:rsidR="00290D65" w:rsidRPr="001562DA" w:rsidRDefault="00290D65" w:rsidP="009D36D4">
            <w:r w:rsidRPr="001562DA">
              <w:t>Lorem ipsum dolor</w:t>
            </w:r>
          </w:p>
        </w:tc>
        <w:tc>
          <w:tcPr>
            <w:tcW w:w="3986" w:type="pct"/>
            <w:shd w:val="clear" w:color="auto" w:fill="auto"/>
          </w:tcPr>
          <w:p w14:paraId="59BDE60C" w14:textId="77777777" w:rsidR="00290D65" w:rsidRPr="001562DA" w:rsidRDefault="00290D65" w:rsidP="009D36D4">
            <w:r w:rsidRPr="001562DA">
              <w:t>Lorem ipsum dolor</w:t>
            </w:r>
          </w:p>
        </w:tc>
      </w:tr>
      <w:tr w:rsidR="00290D65" w:rsidRPr="001562DA" w14:paraId="7DB04603" w14:textId="77777777" w:rsidTr="00845B03">
        <w:tc>
          <w:tcPr>
            <w:tcW w:w="1014" w:type="pct"/>
            <w:tcBorders>
              <w:right w:val="single" w:sz="6" w:space="0" w:color="000000"/>
            </w:tcBorders>
            <w:shd w:val="clear" w:color="auto" w:fill="auto"/>
          </w:tcPr>
          <w:p w14:paraId="61763D3A" w14:textId="77777777" w:rsidR="00290D65" w:rsidRPr="001562DA" w:rsidRDefault="00290D65" w:rsidP="009D36D4">
            <w:r w:rsidRPr="001562DA">
              <w:t>Lorem ipsum dolor</w:t>
            </w:r>
          </w:p>
        </w:tc>
        <w:tc>
          <w:tcPr>
            <w:tcW w:w="3986" w:type="pct"/>
            <w:shd w:val="clear" w:color="auto" w:fill="auto"/>
          </w:tcPr>
          <w:p w14:paraId="1017D76E" w14:textId="77777777" w:rsidR="00290D65" w:rsidRPr="001562DA" w:rsidRDefault="00290D65" w:rsidP="009D36D4">
            <w:r w:rsidRPr="001562DA">
              <w:t>Lorem ipsum dolor</w:t>
            </w:r>
          </w:p>
        </w:tc>
      </w:tr>
      <w:tr w:rsidR="00290D65" w:rsidRPr="001562DA" w14:paraId="5C8293C5" w14:textId="77777777" w:rsidTr="00845B03">
        <w:tc>
          <w:tcPr>
            <w:tcW w:w="1014" w:type="pct"/>
            <w:tcBorders>
              <w:right w:val="single" w:sz="6" w:space="0" w:color="000000"/>
            </w:tcBorders>
            <w:shd w:val="clear" w:color="auto" w:fill="auto"/>
          </w:tcPr>
          <w:p w14:paraId="6E7AE3FD" w14:textId="77777777" w:rsidR="00290D65" w:rsidRPr="001562DA" w:rsidRDefault="00290D65" w:rsidP="009D36D4">
            <w:r w:rsidRPr="001562DA">
              <w:t>Lorem ipsum dolor</w:t>
            </w:r>
          </w:p>
        </w:tc>
        <w:tc>
          <w:tcPr>
            <w:tcW w:w="3986" w:type="pct"/>
            <w:shd w:val="clear" w:color="auto" w:fill="auto"/>
          </w:tcPr>
          <w:p w14:paraId="7B894755" w14:textId="77777777" w:rsidR="00290D65" w:rsidRPr="001562DA" w:rsidRDefault="00290D65" w:rsidP="009D36D4">
            <w:r w:rsidRPr="001562DA">
              <w:t>Lorem ipsum dolor</w:t>
            </w:r>
          </w:p>
        </w:tc>
      </w:tr>
    </w:tbl>
    <w:p w14:paraId="053B5AF1" w14:textId="77777777" w:rsidR="001562DA" w:rsidRDefault="001562DA" w:rsidP="009D36D4">
      <w:pPr>
        <w:pStyle w:val="0jembSectiontitle"/>
      </w:pPr>
    </w:p>
    <w:p w14:paraId="186BCB34" w14:textId="511C8A12" w:rsidR="00290D65" w:rsidRDefault="00290D65" w:rsidP="009D36D4">
      <w:pPr>
        <w:pStyle w:val="0jembSectiontitle"/>
      </w:pPr>
      <w:r w:rsidRPr="001562DA">
        <w:t>Results and discussions</w:t>
      </w:r>
    </w:p>
    <w:p w14:paraId="4EE9A90F" w14:textId="77777777" w:rsidR="001562DA" w:rsidRPr="001562DA" w:rsidRDefault="001562DA" w:rsidP="009D36D4">
      <w:pPr>
        <w:pStyle w:val="0jembSectiontitle"/>
      </w:pPr>
    </w:p>
    <w:p w14:paraId="7A5F4D2C" w14:textId="77777777" w:rsidR="00290D65" w:rsidRPr="001562DA" w:rsidRDefault="00290D65" w:rsidP="009D36D4">
      <w:r w:rsidRPr="001562DA">
        <w:t xml:space="preserve">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proofErr w:type="gramStart"/>
      <w:r w:rsidRPr="001562DA">
        <w:t>scelerisque</w:t>
      </w:r>
      <w:proofErr w:type="spellEnd"/>
      <w:r w:rsidRPr="001562DA">
        <w:t>..</w:t>
      </w:r>
      <w:proofErr w:type="gramEnd"/>
      <w:r w:rsidRPr="001562DA">
        <w:t xml:space="preserve"> </w:t>
      </w:r>
    </w:p>
    <w:p w14:paraId="35209589" w14:textId="77777777" w:rsidR="00290D65" w:rsidRPr="001562DA" w:rsidRDefault="00290D65" w:rsidP="009D36D4">
      <w:r w:rsidRPr="001562DA">
        <w:rPr>
          <w:b/>
          <w:bCs/>
        </w:rPr>
        <w:t>Lorem ipsum dolor.</w:t>
      </w:r>
      <w:r w:rsidRPr="001562DA">
        <w:t xml:space="preserve"> 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r w:rsidRPr="001562DA">
        <w:t>scelerisque</w:t>
      </w:r>
      <w:proofErr w:type="spellEnd"/>
      <w:r w:rsidRPr="001562DA">
        <w:t>.</w:t>
      </w:r>
    </w:p>
    <w:p w14:paraId="3E1568AF" w14:textId="77777777" w:rsidR="00290D65" w:rsidRPr="001562DA" w:rsidRDefault="00290D65" w:rsidP="009D36D4">
      <w:r w:rsidRPr="001562DA">
        <w:rPr>
          <w:b/>
          <w:bCs/>
        </w:rPr>
        <w:lastRenderedPageBreak/>
        <w:t>Lorem ipsum dolor.</w:t>
      </w:r>
      <w:r w:rsidRPr="001562DA">
        <w:t xml:space="preserve"> 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r w:rsidRPr="001562DA">
        <w:t>scelerisque</w:t>
      </w:r>
      <w:proofErr w:type="spellEnd"/>
      <w:r w:rsidRPr="001562DA">
        <w:t>.</w:t>
      </w:r>
    </w:p>
    <w:p w14:paraId="565DD917" w14:textId="77777777" w:rsidR="00290D65" w:rsidRPr="001562DA" w:rsidRDefault="00290D65" w:rsidP="009D36D4">
      <w:r w:rsidRPr="001562DA">
        <w:rPr>
          <w:noProof/>
        </w:rPr>
        <w:drawing>
          <wp:inline distT="0" distB="0" distL="0" distR="0" wp14:anchorId="3317B5C2" wp14:editId="2FA498DD">
            <wp:extent cx="4956793" cy="2519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60445" cy="2521773"/>
                    </a:xfrm>
                    <a:prstGeom prst="rect">
                      <a:avLst/>
                    </a:prstGeom>
                    <a:noFill/>
                    <a:ln w="9525">
                      <a:noFill/>
                      <a:miter lim="800000"/>
                      <a:headEnd/>
                      <a:tailEnd/>
                    </a:ln>
                  </pic:spPr>
                </pic:pic>
              </a:graphicData>
            </a:graphic>
          </wp:inline>
        </w:drawing>
      </w:r>
    </w:p>
    <w:p w14:paraId="695E2730" w14:textId="77777777" w:rsidR="00290D65" w:rsidRPr="001562DA" w:rsidRDefault="00290D65" w:rsidP="009D36D4">
      <w:r w:rsidRPr="001562DA">
        <w:rPr>
          <w:b/>
          <w:bCs/>
        </w:rPr>
        <w:t>Figure1</w:t>
      </w:r>
      <w:r w:rsidRPr="001562DA">
        <w:t xml:space="preserve">. Lorem ipsum dolor. </w:t>
      </w:r>
    </w:p>
    <w:p w14:paraId="5C12427D" w14:textId="77777777" w:rsidR="00290D65" w:rsidRPr="001562DA" w:rsidRDefault="00290D65" w:rsidP="009D36D4">
      <w:r w:rsidRPr="001562DA">
        <w:t xml:space="preserve">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r w:rsidRPr="001562DA">
        <w:t>scelerisque</w:t>
      </w:r>
      <w:proofErr w:type="spellEnd"/>
    </w:p>
    <w:p w14:paraId="438D9E63" w14:textId="77777777" w:rsidR="00290D65" w:rsidRPr="001562DA" w:rsidRDefault="00290D65" w:rsidP="009D36D4">
      <w:r w:rsidRPr="001562DA">
        <w:rPr>
          <w:b/>
          <w:bCs/>
        </w:rPr>
        <w:t>Table 2.</w:t>
      </w:r>
      <w:r w:rsidRPr="001562DA">
        <w:t xml:space="preserve"> Lorem ipsum dolor</w:t>
      </w: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3"/>
        <w:gridCol w:w="2011"/>
        <w:gridCol w:w="1597"/>
        <w:gridCol w:w="2249"/>
      </w:tblGrid>
      <w:tr w:rsidR="00290D65" w:rsidRPr="001562DA" w14:paraId="1ACD5E6F" w14:textId="77777777" w:rsidTr="00845B03">
        <w:trPr>
          <w:jc w:val="center"/>
        </w:trPr>
        <w:tc>
          <w:tcPr>
            <w:tcW w:w="1321" w:type="pct"/>
            <w:shd w:val="clear" w:color="auto" w:fill="auto"/>
          </w:tcPr>
          <w:p w14:paraId="2B0201CD" w14:textId="77777777" w:rsidR="00290D65" w:rsidRPr="001562DA" w:rsidRDefault="00290D65" w:rsidP="009D36D4">
            <w:pPr>
              <w:rPr>
                <w:i/>
                <w:iCs/>
              </w:rPr>
            </w:pPr>
            <w:r w:rsidRPr="001562DA">
              <w:t>Lorem ipsum dolor</w:t>
            </w:r>
          </w:p>
        </w:tc>
        <w:tc>
          <w:tcPr>
            <w:tcW w:w="1263" w:type="pct"/>
            <w:shd w:val="clear" w:color="auto" w:fill="auto"/>
          </w:tcPr>
          <w:p w14:paraId="070BD40B" w14:textId="77777777" w:rsidR="00290D65" w:rsidRPr="001562DA" w:rsidRDefault="00290D65" w:rsidP="009D36D4">
            <w:r w:rsidRPr="001562DA">
              <w:t>Lorem ipsum dolor</w:t>
            </w:r>
          </w:p>
        </w:tc>
        <w:tc>
          <w:tcPr>
            <w:tcW w:w="1003" w:type="pct"/>
            <w:shd w:val="clear" w:color="auto" w:fill="auto"/>
          </w:tcPr>
          <w:p w14:paraId="6BD250CE" w14:textId="77777777" w:rsidR="00290D65" w:rsidRPr="001562DA" w:rsidRDefault="00290D65" w:rsidP="009D36D4">
            <w:r w:rsidRPr="001562DA">
              <w:t>Lorem ipsum dolor</w:t>
            </w:r>
          </w:p>
        </w:tc>
        <w:tc>
          <w:tcPr>
            <w:tcW w:w="1413" w:type="pct"/>
            <w:shd w:val="clear" w:color="auto" w:fill="auto"/>
          </w:tcPr>
          <w:p w14:paraId="7E72F27B" w14:textId="77777777" w:rsidR="00290D65" w:rsidRPr="001562DA" w:rsidRDefault="00290D65" w:rsidP="009D36D4">
            <w:r w:rsidRPr="001562DA">
              <w:t>Lorem ipsum dolor</w:t>
            </w:r>
          </w:p>
        </w:tc>
      </w:tr>
      <w:tr w:rsidR="00290D65" w:rsidRPr="001562DA" w14:paraId="7C382199" w14:textId="77777777" w:rsidTr="00845B03">
        <w:trPr>
          <w:jc w:val="center"/>
        </w:trPr>
        <w:tc>
          <w:tcPr>
            <w:tcW w:w="1321" w:type="pct"/>
            <w:shd w:val="clear" w:color="auto" w:fill="auto"/>
          </w:tcPr>
          <w:p w14:paraId="53AC84A4" w14:textId="77777777" w:rsidR="00290D65" w:rsidRPr="001562DA" w:rsidRDefault="00290D65" w:rsidP="009D36D4">
            <w:pPr>
              <w:rPr>
                <w:i/>
                <w:iCs/>
              </w:rPr>
            </w:pPr>
            <w:r w:rsidRPr="001562DA">
              <w:t>Lorem ipsum dolor</w:t>
            </w:r>
          </w:p>
        </w:tc>
        <w:tc>
          <w:tcPr>
            <w:tcW w:w="1263" w:type="pct"/>
            <w:shd w:val="clear" w:color="auto" w:fill="auto"/>
          </w:tcPr>
          <w:p w14:paraId="1C6969E3" w14:textId="77777777" w:rsidR="00290D65" w:rsidRPr="001562DA" w:rsidRDefault="00290D65" w:rsidP="009D36D4">
            <w:r w:rsidRPr="001562DA">
              <w:t>Lorem ipsum dolor</w:t>
            </w:r>
          </w:p>
        </w:tc>
        <w:tc>
          <w:tcPr>
            <w:tcW w:w="1003" w:type="pct"/>
            <w:shd w:val="clear" w:color="auto" w:fill="auto"/>
          </w:tcPr>
          <w:p w14:paraId="130FE8EF" w14:textId="77777777" w:rsidR="00290D65" w:rsidRPr="001562DA" w:rsidRDefault="00290D65" w:rsidP="009D36D4">
            <w:r w:rsidRPr="001562DA">
              <w:t>Lorem ipsum dolor</w:t>
            </w:r>
          </w:p>
        </w:tc>
        <w:tc>
          <w:tcPr>
            <w:tcW w:w="1413" w:type="pct"/>
            <w:shd w:val="clear" w:color="auto" w:fill="auto"/>
          </w:tcPr>
          <w:p w14:paraId="6467C687" w14:textId="77777777" w:rsidR="00290D65" w:rsidRPr="001562DA" w:rsidRDefault="00290D65" w:rsidP="009D36D4">
            <w:r w:rsidRPr="001562DA">
              <w:t>68,07±0,028</w:t>
            </w:r>
          </w:p>
        </w:tc>
      </w:tr>
      <w:tr w:rsidR="00290D65" w:rsidRPr="001562DA" w14:paraId="4AB7BFDF" w14:textId="77777777" w:rsidTr="00845B03">
        <w:trPr>
          <w:jc w:val="center"/>
        </w:trPr>
        <w:tc>
          <w:tcPr>
            <w:tcW w:w="1321" w:type="pct"/>
            <w:shd w:val="clear" w:color="auto" w:fill="auto"/>
          </w:tcPr>
          <w:p w14:paraId="106DF4C1" w14:textId="77777777" w:rsidR="00290D65" w:rsidRPr="001562DA" w:rsidRDefault="00290D65" w:rsidP="009D36D4">
            <w:pPr>
              <w:rPr>
                <w:i/>
                <w:iCs/>
              </w:rPr>
            </w:pPr>
            <w:r w:rsidRPr="001562DA">
              <w:t xml:space="preserve">Lorem ipsum dolor </w:t>
            </w:r>
          </w:p>
        </w:tc>
        <w:tc>
          <w:tcPr>
            <w:tcW w:w="1263" w:type="pct"/>
            <w:shd w:val="clear" w:color="auto" w:fill="auto"/>
          </w:tcPr>
          <w:p w14:paraId="6553417D" w14:textId="77777777" w:rsidR="00290D65" w:rsidRPr="001562DA" w:rsidRDefault="00290D65" w:rsidP="009D36D4">
            <w:r w:rsidRPr="001562DA">
              <w:t xml:space="preserve">Lorem ipsum dolor </w:t>
            </w:r>
          </w:p>
        </w:tc>
        <w:tc>
          <w:tcPr>
            <w:tcW w:w="1003" w:type="pct"/>
            <w:shd w:val="clear" w:color="auto" w:fill="auto"/>
          </w:tcPr>
          <w:p w14:paraId="46044D26" w14:textId="77777777" w:rsidR="00290D65" w:rsidRPr="001562DA" w:rsidRDefault="00290D65" w:rsidP="009D36D4">
            <w:r w:rsidRPr="001562DA">
              <w:t>807</w:t>
            </w:r>
          </w:p>
        </w:tc>
        <w:tc>
          <w:tcPr>
            <w:tcW w:w="1413" w:type="pct"/>
            <w:shd w:val="clear" w:color="auto" w:fill="auto"/>
          </w:tcPr>
          <w:p w14:paraId="2E10847F" w14:textId="77777777" w:rsidR="00290D65" w:rsidRPr="001562DA" w:rsidRDefault="00290D65" w:rsidP="009D36D4">
            <w:r w:rsidRPr="001562DA">
              <w:t>48,65±0,11</w:t>
            </w:r>
          </w:p>
        </w:tc>
      </w:tr>
      <w:tr w:rsidR="00290D65" w:rsidRPr="001562DA" w14:paraId="06C58C0E" w14:textId="77777777" w:rsidTr="00845B03">
        <w:trPr>
          <w:jc w:val="center"/>
        </w:trPr>
        <w:tc>
          <w:tcPr>
            <w:tcW w:w="1321" w:type="pct"/>
            <w:shd w:val="clear" w:color="auto" w:fill="auto"/>
          </w:tcPr>
          <w:p w14:paraId="0648AFA6" w14:textId="77777777" w:rsidR="00290D65" w:rsidRPr="001562DA" w:rsidRDefault="00290D65" w:rsidP="009D36D4">
            <w:pPr>
              <w:rPr>
                <w:i/>
                <w:iCs/>
              </w:rPr>
            </w:pPr>
            <w:r w:rsidRPr="001562DA">
              <w:t xml:space="preserve">Lorem ipsum dolor </w:t>
            </w:r>
          </w:p>
        </w:tc>
        <w:tc>
          <w:tcPr>
            <w:tcW w:w="1263" w:type="pct"/>
            <w:shd w:val="clear" w:color="auto" w:fill="auto"/>
          </w:tcPr>
          <w:p w14:paraId="2D871A6B" w14:textId="77777777" w:rsidR="00290D65" w:rsidRPr="001562DA" w:rsidRDefault="00290D65" w:rsidP="009D36D4">
            <w:r w:rsidRPr="001562DA">
              <w:t xml:space="preserve">Lorem ipsum dolor </w:t>
            </w:r>
          </w:p>
        </w:tc>
        <w:tc>
          <w:tcPr>
            <w:tcW w:w="1003" w:type="pct"/>
            <w:shd w:val="clear" w:color="auto" w:fill="auto"/>
          </w:tcPr>
          <w:p w14:paraId="330D4DAB" w14:textId="77777777" w:rsidR="00290D65" w:rsidRPr="001562DA" w:rsidRDefault="00290D65" w:rsidP="009D36D4">
            <w:r w:rsidRPr="001562DA">
              <w:t>777</w:t>
            </w:r>
          </w:p>
        </w:tc>
        <w:tc>
          <w:tcPr>
            <w:tcW w:w="1413" w:type="pct"/>
            <w:shd w:val="clear" w:color="auto" w:fill="auto"/>
          </w:tcPr>
          <w:p w14:paraId="206967F3" w14:textId="77777777" w:rsidR="00290D65" w:rsidRPr="001562DA" w:rsidRDefault="00290D65" w:rsidP="009D36D4">
            <w:r w:rsidRPr="001562DA">
              <w:t>68,25±0,27</w:t>
            </w:r>
          </w:p>
        </w:tc>
      </w:tr>
      <w:tr w:rsidR="00290D65" w:rsidRPr="001562DA" w14:paraId="186ACB91" w14:textId="77777777" w:rsidTr="00845B03">
        <w:trPr>
          <w:jc w:val="center"/>
        </w:trPr>
        <w:tc>
          <w:tcPr>
            <w:tcW w:w="1321" w:type="pct"/>
            <w:shd w:val="clear" w:color="auto" w:fill="auto"/>
          </w:tcPr>
          <w:p w14:paraId="639AA018" w14:textId="77777777" w:rsidR="00290D65" w:rsidRPr="001562DA" w:rsidRDefault="00290D65" w:rsidP="009D36D4">
            <w:pPr>
              <w:rPr>
                <w:i/>
                <w:iCs/>
              </w:rPr>
            </w:pPr>
            <w:r w:rsidRPr="001562DA">
              <w:t xml:space="preserve">Lorem ipsum dolor </w:t>
            </w:r>
          </w:p>
        </w:tc>
        <w:tc>
          <w:tcPr>
            <w:tcW w:w="1263" w:type="pct"/>
            <w:shd w:val="clear" w:color="auto" w:fill="auto"/>
          </w:tcPr>
          <w:p w14:paraId="3DFC9C99" w14:textId="77777777" w:rsidR="00290D65" w:rsidRPr="001562DA" w:rsidRDefault="00290D65" w:rsidP="009D36D4">
            <w:r w:rsidRPr="001562DA">
              <w:t xml:space="preserve">Lorem ipsum dolor </w:t>
            </w:r>
          </w:p>
        </w:tc>
        <w:tc>
          <w:tcPr>
            <w:tcW w:w="1003" w:type="pct"/>
            <w:shd w:val="clear" w:color="auto" w:fill="auto"/>
          </w:tcPr>
          <w:p w14:paraId="1F10784B" w14:textId="77777777" w:rsidR="00290D65" w:rsidRPr="001562DA" w:rsidRDefault="00290D65" w:rsidP="009D36D4">
            <w:r w:rsidRPr="001562DA">
              <w:t>774</w:t>
            </w:r>
          </w:p>
        </w:tc>
        <w:tc>
          <w:tcPr>
            <w:tcW w:w="1413" w:type="pct"/>
            <w:shd w:val="clear" w:color="auto" w:fill="auto"/>
          </w:tcPr>
          <w:p w14:paraId="55E39F80" w14:textId="77777777" w:rsidR="00290D65" w:rsidRPr="001562DA" w:rsidRDefault="00290D65" w:rsidP="009D36D4">
            <w:r w:rsidRPr="001562DA">
              <w:t>77,87±0,05</w:t>
            </w:r>
          </w:p>
        </w:tc>
      </w:tr>
      <w:tr w:rsidR="00290D65" w:rsidRPr="001562DA" w14:paraId="0AE2E16C" w14:textId="77777777" w:rsidTr="00845B03">
        <w:trPr>
          <w:jc w:val="center"/>
        </w:trPr>
        <w:tc>
          <w:tcPr>
            <w:tcW w:w="1321" w:type="pct"/>
            <w:shd w:val="clear" w:color="auto" w:fill="auto"/>
          </w:tcPr>
          <w:p w14:paraId="541039E3" w14:textId="77777777" w:rsidR="00290D65" w:rsidRPr="001562DA" w:rsidRDefault="00290D65" w:rsidP="009D36D4">
            <w:pPr>
              <w:rPr>
                <w:i/>
                <w:iCs/>
              </w:rPr>
            </w:pPr>
            <w:r w:rsidRPr="001562DA">
              <w:t xml:space="preserve">Lorem ipsum dolor </w:t>
            </w:r>
          </w:p>
        </w:tc>
        <w:tc>
          <w:tcPr>
            <w:tcW w:w="1263" w:type="pct"/>
            <w:shd w:val="clear" w:color="auto" w:fill="auto"/>
          </w:tcPr>
          <w:p w14:paraId="0D89ACDC" w14:textId="77777777" w:rsidR="00290D65" w:rsidRPr="001562DA" w:rsidRDefault="00290D65" w:rsidP="009D36D4">
            <w:r w:rsidRPr="001562DA">
              <w:t xml:space="preserve">Lorem ipsum dolor </w:t>
            </w:r>
          </w:p>
        </w:tc>
        <w:tc>
          <w:tcPr>
            <w:tcW w:w="1003" w:type="pct"/>
            <w:shd w:val="clear" w:color="auto" w:fill="auto"/>
          </w:tcPr>
          <w:p w14:paraId="75B91CE8" w14:textId="77777777" w:rsidR="00290D65" w:rsidRPr="001562DA" w:rsidRDefault="00290D65" w:rsidP="009D36D4">
            <w:r w:rsidRPr="001562DA">
              <w:t>690</w:t>
            </w:r>
          </w:p>
        </w:tc>
        <w:tc>
          <w:tcPr>
            <w:tcW w:w="1413" w:type="pct"/>
            <w:shd w:val="clear" w:color="auto" w:fill="auto"/>
          </w:tcPr>
          <w:p w14:paraId="5996D7D5" w14:textId="77777777" w:rsidR="00290D65" w:rsidRPr="001562DA" w:rsidRDefault="00290D65" w:rsidP="009D36D4">
            <w:r w:rsidRPr="001562DA">
              <w:t>77,79±0,16</w:t>
            </w:r>
          </w:p>
        </w:tc>
      </w:tr>
      <w:tr w:rsidR="00290D65" w:rsidRPr="001562DA" w14:paraId="3282D76D" w14:textId="77777777" w:rsidTr="00845B03">
        <w:trPr>
          <w:jc w:val="center"/>
        </w:trPr>
        <w:tc>
          <w:tcPr>
            <w:tcW w:w="1321" w:type="pct"/>
            <w:shd w:val="clear" w:color="auto" w:fill="auto"/>
          </w:tcPr>
          <w:p w14:paraId="3CEE93F2" w14:textId="77777777" w:rsidR="00290D65" w:rsidRPr="001562DA" w:rsidRDefault="00290D65" w:rsidP="009D36D4">
            <w:pPr>
              <w:rPr>
                <w:i/>
                <w:iCs/>
              </w:rPr>
            </w:pPr>
            <w:r w:rsidRPr="001562DA">
              <w:t xml:space="preserve">Lorem ipsum dolor </w:t>
            </w:r>
          </w:p>
        </w:tc>
        <w:tc>
          <w:tcPr>
            <w:tcW w:w="1263" w:type="pct"/>
            <w:shd w:val="clear" w:color="auto" w:fill="auto"/>
          </w:tcPr>
          <w:p w14:paraId="27AE8F18" w14:textId="77777777" w:rsidR="00290D65" w:rsidRPr="001562DA" w:rsidRDefault="00290D65" w:rsidP="009D36D4">
            <w:r w:rsidRPr="001562DA">
              <w:t xml:space="preserve">Lorem ipsum dolor </w:t>
            </w:r>
          </w:p>
        </w:tc>
        <w:tc>
          <w:tcPr>
            <w:tcW w:w="1003" w:type="pct"/>
            <w:shd w:val="clear" w:color="auto" w:fill="auto"/>
          </w:tcPr>
          <w:p w14:paraId="6EB45FF0" w14:textId="77777777" w:rsidR="00290D65" w:rsidRPr="001562DA" w:rsidRDefault="00290D65" w:rsidP="009D36D4">
            <w:r w:rsidRPr="001562DA">
              <w:t>770</w:t>
            </w:r>
          </w:p>
        </w:tc>
        <w:tc>
          <w:tcPr>
            <w:tcW w:w="1413" w:type="pct"/>
            <w:shd w:val="clear" w:color="auto" w:fill="auto"/>
          </w:tcPr>
          <w:p w14:paraId="18D15A53" w14:textId="77777777" w:rsidR="00290D65" w:rsidRPr="001562DA" w:rsidRDefault="00290D65" w:rsidP="009D36D4">
            <w:r w:rsidRPr="001562DA">
              <w:t>54,85±0,27</w:t>
            </w:r>
          </w:p>
        </w:tc>
      </w:tr>
    </w:tbl>
    <w:p w14:paraId="608F500E" w14:textId="77777777" w:rsidR="00290D65" w:rsidRPr="001562DA" w:rsidRDefault="00290D65" w:rsidP="009D36D4">
      <w:r w:rsidRPr="001562DA">
        <w:lastRenderedPageBreak/>
        <w:t xml:space="preserve">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r w:rsidRPr="001562DA">
        <w:t>scelerisque</w:t>
      </w:r>
      <w:proofErr w:type="spellEnd"/>
      <w:r w:rsidRPr="001562DA">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7837"/>
        <w:gridCol w:w="122"/>
      </w:tblGrid>
      <w:tr w:rsidR="00290D65" w:rsidRPr="001562DA" w14:paraId="787BB49C" w14:textId="77777777" w:rsidTr="00845B03">
        <w:trPr>
          <w:gridBefore w:val="1"/>
          <w:gridAfter w:val="1"/>
          <w:wBefore w:w="925" w:type="dxa"/>
          <w:wAfter w:w="122" w:type="dxa"/>
          <w:jc w:val="center"/>
        </w:trPr>
        <w:tc>
          <w:tcPr>
            <w:tcW w:w="7837" w:type="dxa"/>
          </w:tcPr>
          <w:p w14:paraId="74FF12A8" w14:textId="77777777" w:rsidR="00290D65" w:rsidRPr="001562DA" w:rsidRDefault="00290D65" w:rsidP="009D36D4">
            <w:r w:rsidRPr="001562DA">
              <w:rPr>
                <w:noProof/>
              </w:rPr>
              <w:drawing>
                <wp:inline distT="0" distB="0" distL="0" distR="0" wp14:anchorId="58891167" wp14:editId="1D6D8253">
                  <wp:extent cx="4435091" cy="19437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432128" cy="1942486"/>
                          </a:xfrm>
                          <a:prstGeom prst="rect">
                            <a:avLst/>
                          </a:prstGeom>
                          <a:noFill/>
                          <a:ln w="9525">
                            <a:noFill/>
                            <a:miter lim="800000"/>
                            <a:headEnd/>
                            <a:tailEnd/>
                          </a:ln>
                        </pic:spPr>
                      </pic:pic>
                    </a:graphicData>
                  </a:graphic>
                </wp:inline>
              </w:drawing>
            </w:r>
          </w:p>
        </w:tc>
      </w:tr>
      <w:tr w:rsidR="00290D65" w:rsidRPr="001562DA" w14:paraId="13623CE3" w14:textId="77777777" w:rsidTr="00845B03">
        <w:trPr>
          <w:jc w:val="center"/>
        </w:trPr>
        <w:tc>
          <w:tcPr>
            <w:tcW w:w="8884" w:type="dxa"/>
            <w:gridSpan w:val="3"/>
          </w:tcPr>
          <w:p w14:paraId="3CCCAEFF" w14:textId="77777777" w:rsidR="00290D65" w:rsidRPr="001562DA" w:rsidRDefault="00290D65" w:rsidP="009D36D4">
            <w:r w:rsidRPr="001562DA">
              <w:rPr>
                <w:b/>
                <w:bCs/>
              </w:rPr>
              <w:t>Figure 3</w:t>
            </w:r>
            <w:r w:rsidRPr="001562DA">
              <w:t xml:space="preserve">. Lorem ipsum dolor sit </w:t>
            </w:r>
            <w:proofErr w:type="spellStart"/>
            <w:r w:rsidRPr="001562DA">
              <w:t>amet</w:t>
            </w:r>
            <w:proofErr w:type="spellEnd"/>
            <w:r w:rsidRPr="001562DA">
              <w:t>.</w:t>
            </w:r>
          </w:p>
        </w:tc>
      </w:tr>
      <w:tr w:rsidR="00290D65" w:rsidRPr="001562DA" w14:paraId="6FD702A8" w14:textId="77777777" w:rsidTr="00845B03">
        <w:trPr>
          <w:gridBefore w:val="1"/>
          <w:gridAfter w:val="1"/>
          <w:wBefore w:w="925" w:type="dxa"/>
          <w:wAfter w:w="122" w:type="dxa"/>
          <w:jc w:val="center"/>
        </w:trPr>
        <w:tc>
          <w:tcPr>
            <w:tcW w:w="7837" w:type="dxa"/>
          </w:tcPr>
          <w:p w14:paraId="3AC6988C" w14:textId="77777777" w:rsidR="00290D65" w:rsidRPr="001562DA" w:rsidRDefault="00290D65" w:rsidP="009D36D4">
            <w:r w:rsidRPr="001562DA">
              <w:rPr>
                <w:noProof/>
              </w:rPr>
              <w:drawing>
                <wp:inline distT="0" distB="0" distL="0" distR="0" wp14:anchorId="0D2D5ED5" wp14:editId="209BB918">
                  <wp:extent cx="4609797" cy="2048529"/>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614585" cy="2050657"/>
                          </a:xfrm>
                          <a:prstGeom prst="rect">
                            <a:avLst/>
                          </a:prstGeom>
                          <a:noFill/>
                          <a:ln w="9525">
                            <a:noFill/>
                            <a:miter lim="800000"/>
                            <a:headEnd/>
                            <a:tailEnd/>
                          </a:ln>
                        </pic:spPr>
                      </pic:pic>
                    </a:graphicData>
                  </a:graphic>
                </wp:inline>
              </w:drawing>
            </w:r>
          </w:p>
        </w:tc>
      </w:tr>
      <w:tr w:rsidR="00290D65" w:rsidRPr="001562DA" w14:paraId="29BF3F12" w14:textId="77777777" w:rsidTr="00845B03">
        <w:trPr>
          <w:gridBefore w:val="1"/>
          <w:gridAfter w:val="1"/>
          <w:wBefore w:w="925" w:type="dxa"/>
          <w:wAfter w:w="122" w:type="dxa"/>
          <w:jc w:val="center"/>
        </w:trPr>
        <w:tc>
          <w:tcPr>
            <w:tcW w:w="7837" w:type="dxa"/>
          </w:tcPr>
          <w:p w14:paraId="268DD208" w14:textId="77777777" w:rsidR="00290D65" w:rsidRPr="001562DA" w:rsidRDefault="00290D65" w:rsidP="009D36D4"/>
        </w:tc>
      </w:tr>
    </w:tbl>
    <w:p w14:paraId="28E357ED" w14:textId="77777777" w:rsidR="00290D65" w:rsidRPr="001562DA" w:rsidRDefault="00290D65" w:rsidP="009D36D4">
      <w:r w:rsidRPr="001562DA">
        <w:rPr>
          <w:b/>
          <w:bCs/>
        </w:rPr>
        <w:t>Figure 4.</w:t>
      </w:r>
      <w:r w:rsidRPr="001562DA">
        <w:t xml:space="preserve"> Lorem ipsum dolor sit </w:t>
      </w:r>
      <w:proofErr w:type="spellStart"/>
      <w:r w:rsidRPr="001562DA">
        <w:t>amet</w:t>
      </w:r>
      <w:proofErr w:type="spellEnd"/>
      <w:r w:rsidRPr="001562DA">
        <w:t xml:space="preserve">. </w:t>
      </w:r>
    </w:p>
    <w:p w14:paraId="3AE3B5CC" w14:textId="77777777" w:rsidR="001562DA" w:rsidRDefault="001562DA" w:rsidP="009D36D4">
      <w:pPr>
        <w:pStyle w:val="0jembSectiontitle"/>
      </w:pPr>
    </w:p>
    <w:p w14:paraId="34B0F664" w14:textId="4CC22D3F" w:rsidR="00290D65" w:rsidRDefault="00290D65" w:rsidP="009D36D4">
      <w:pPr>
        <w:pStyle w:val="0jembSectiontitle"/>
      </w:pPr>
      <w:r w:rsidRPr="001562DA">
        <w:t>Conclusions</w:t>
      </w:r>
    </w:p>
    <w:p w14:paraId="504EB76E" w14:textId="77777777" w:rsidR="001562DA" w:rsidRPr="001562DA" w:rsidRDefault="001562DA" w:rsidP="009D36D4">
      <w:pPr>
        <w:pStyle w:val="0jembSectiontitle"/>
      </w:pPr>
    </w:p>
    <w:p w14:paraId="03E92543" w14:textId="77777777" w:rsidR="00290D65" w:rsidRPr="001562DA" w:rsidRDefault="00290D65" w:rsidP="009D36D4">
      <w:r w:rsidRPr="001562DA">
        <w:t xml:space="preserve">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roofErr w:type="spellStart"/>
      <w:r w:rsidRPr="001562DA">
        <w:t>Quisque</w:t>
      </w:r>
      <w:proofErr w:type="spellEnd"/>
      <w:r w:rsidRPr="001562DA">
        <w:t xml:space="preserve"> et </w:t>
      </w:r>
      <w:proofErr w:type="spellStart"/>
      <w:r w:rsidRPr="001562DA">
        <w:t>venenatis</w:t>
      </w:r>
      <w:proofErr w:type="spellEnd"/>
      <w:r w:rsidRPr="001562DA">
        <w:t xml:space="preserve"> </w:t>
      </w:r>
      <w:proofErr w:type="spellStart"/>
      <w:r w:rsidRPr="001562DA">
        <w:t>risus</w:t>
      </w:r>
      <w:proofErr w:type="spellEnd"/>
      <w:r w:rsidRPr="001562DA">
        <w:t xml:space="preserve">. Proin vel lorem et </w:t>
      </w:r>
      <w:proofErr w:type="spellStart"/>
      <w:r w:rsidRPr="001562DA">
        <w:t>sapien</w:t>
      </w:r>
      <w:proofErr w:type="spellEnd"/>
      <w:r w:rsidRPr="001562DA">
        <w:t xml:space="preserve"> </w:t>
      </w:r>
      <w:proofErr w:type="spellStart"/>
      <w:r w:rsidRPr="001562DA">
        <w:t>pellentesque</w:t>
      </w:r>
      <w:proofErr w:type="spellEnd"/>
      <w:r w:rsidRPr="001562DA">
        <w:t xml:space="preserve"> </w:t>
      </w:r>
      <w:proofErr w:type="spellStart"/>
      <w:r w:rsidRPr="001562DA">
        <w:t>aliquet</w:t>
      </w:r>
      <w:proofErr w:type="spellEnd"/>
      <w:r w:rsidRPr="001562DA">
        <w:t xml:space="preserve"> a </w:t>
      </w:r>
      <w:proofErr w:type="spellStart"/>
      <w:r w:rsidRPr="001562DA">
        <w:t>a</w:t>
      </w:r>
      <w:proofErr w:type="spellEnd"/>
      <w:r w:rsidRPr="001562DA">
        <w:t xml:space="preserve"> </w:t>
      </w:r>
      <w:proofErr w:type="spellStart"/>
      <w:r w:rsidRPr="001562DA">
        <w:t>lacus</w:t>
      </w:r>
      <w:proofErr w:type="spellEnd"/>
      <w:r w:rsidRPr="001562DA">
        <w:t xml:space="preserve">. </w:t>
      </w:r>
      <w:proofErr w:type="spellStart"/>
      <w:r w:rsidRPr="001562DA">
        <w:t>Etiam</w:t>
      </w:r>
      <w:proofErr w:type="spellEnd"/>
      <w:r w:rsidRPr="001562DA">
        <w:t xml:space="preserve"> convallis </w:t>
      </w:r>
      <w:proofErr w:type="spellStart"/>
      <w:r w:rsidRPr="001562DA">
        <w:t>feugiat</w:t>
      </w:r>
      <w:proofErr w:type="spellEnd"/>
      <w:r w:rsidRPr="001562DA">
        <w:t xml:space="preserve"> </w:t>
      </w:r>
      <w:proofErr w:type="spellStart"/>
      <w:r w:rsidRPr="001562DA">
        <w:t>neque</w:t>
      </w:r>
      <w:proofErr w:type="spellEnd"/>
      <w:r w:rsidRPr="001562DA">
        <w:t xml:space="preserve"> at </w:t>
      </w:r>
      <w:proofErr w:type="spellStart"/>
      <w:r w:rsidRPr="001562DA">
        <w:t>bibendum</w:t>
      </w:r>
      <w:proofErr w:type="spellEnd"/>
      <w:r w:rsidRPr="001562DA">
        <w:t xml:space="preserve">. </w:t>
      </w:r>
      <w:proofErr w:type="spellStart"/>
      <w:r w:rsidRPr="001562DA">
        <w:t>Pellentesque</w:t>
      </w:r>
      <w:proofErr w:type="spellEnd"/>
      <w:r w:rsidRPr="001562DA">
        <w:t xml:space="preserve"> </w:t>
      </w:r>
      <w:proofErr w:type="spellStart"/>
      <w:r w:rsidRPr="001562DA">
        <w:t>scelerisque</w:t>
      </w:r>
      <w:proofErr w:type="spellEnd"/>
      <w:r w:rsidRPr="001562DA">
        <w:t xml:space="preserve">, </w:t>
      </w:r>
      <w:proofErr w:type="spellStart"/>
      <w:r w:rsidRPr="001562DA">
        <w:t>leo</w:t>
      </w:r>
      <w:proofErr w:type="spellEnd"/>
      <w:r w:rsidRPr="001562DA">
        <w:t xml:space="preserve"> sit </w:t>
      </w:r>
      <w:proofErr w:type="spellStart"/>
      <w:r w:rsidRPr="001562DA">
        <w:t>amet</w:t>
      </w:r>
      <w:proofErr w:type="spellEnd"/>
      <w:r w:rsidRPr="001562DA">
        <w:t xml:space="preserve"> </w:t>
      </w:r>
      <w:proofErr w:type="spellStart"/>
      <w:r w:rsidRPr="001562DA">
        <w:t>vehicula</w:t>
      </w:r>
      <w:proofErr w:type="spellEnd"/>
      <w:r w:rsidRPr="001562DA">
        <w:t xml:space="preserve"> </w:t>
      </w:r>
      <w:proofErr w:type="spellStart"/>
      <w:r w:rsidRPr="001562DA">
        <w:t>consequat</w:t>
      </w:r>
      <w:proofErr w:type="spellEnd"/>
      <w:r w:rsidRPr="001562DA">
        <w:t xml:space="preserve">, </w:t>
      </w:r>
      <w:proofErr w:type="spellStart"/>
      <w:r w:rsidRPr="001562DA">
        <w:t>justo</w:t>
      </w:r>
      <w:proofErr w:type="spellEnd"/>
      <w:r w:rsidRPr="001562DA">
        <w:t xml:space="preserve"> </w:t>
      </w:r>
      <w:proofErr w:type="spellStart"/>
      <w:r w:rsidRPr="001562DA">
        <w:t>tortor</w:t>
      </w:r>
      <w:proofErr w:type="spellEnd"/>
      <w:r w:rsidRPr="001562DA">
        <w:t xml:space="preserve"> dictum </w:t>
      </w:r>
      <w:proofErr w:type="spellStart"/>
      <w:r w:rsidRPr="001562DA">
        <w:t>odio</w:t>
      </w:r>
      <w:proofErr w:type="spellEnd"/>
      <w:r w:rsidRPr="001562DA">
        <w:t xml:space="preserve">, id </w:t>
      </w:r>
      <w:proofErr w:type="spellStart"/>
      <w:r w:rsidRPr="001562DA">
        <w:t>porttitor</w:t>
      </w:r>
      <w:proofErr w:type="spellEnd"/>
      <w:r w:rsidRPr="001562DA">
        <w:t xml:space="preserve"> ipsum ante vitae </w:t>
      </w:r>
      <w:proofErr w:type="spellStart"/>
      <w:r w:rsidRPr="001562DA">
        <w:t>nulla</w:t>
      </w:r>
      <w:proofErr w:type="spellEnd"/>
      <w:r w:rsidRPr="001562DA">
        <w:t xml:space="preserve">. </w:t>
      </w:r>
      <w:proofErr w:type="spellStart"/>
      <w:r w:rsidRPr="001562DA">
        <w:t>Pellentesque</w:t>
      </w:r>
      <w:proofErr w:type="spellEnd"/>
      <w:r w:rsidRPr="001562DA">
        <w:t xml:space="preserve"> </w:t>
      </w:r>
      <w:proofErr w:type="spellStart"/>
      <w:r w:rsidRPr="001562DA">
        <w:t>tristique</w:t>
      </w:r>
      <w:proofErr w:type="spellEnd"/>
      <w:r w:rsidRPr="001562DA">
        <w:t xml:space="preserve"> semper </w:t>
      </w:r>
      <w:proofErr w:type="spellStart"/>
      <w:r w:rsidRPr="001562DA">
        <w:t>augue</w:t>
      </w:r>
      <w:proofErr w:type="spellEnd"/>
      <w:r w:rsidRPr="001562DA">
        <w:t xml:space="preserve"> at </w:t>
      </w:r>
      <w:proofErr w:type="spellStart"/>
      <w:r w:rsidRPr="001562DA">
        <w:t>tincidunt</w:t>
      </w:r>
      <w:proofErr w:type="spellEnd"/>
      <w:r w:rsidRPr="001562DA">
        <w:t xml:space="preserve">. </w:t>
      </w:r>
      <w:proofErr w:type="spellStart"/>
      <w:proofErr w:type="gramStart"/>
      <w:r w:rsidRPr="001562DA">
        <w:t>Mauris</w:t>
      </w:r>
      <w:proofErr w:type="spellEnd"/>
      <w:proofErr w:type="gramEnd"/>
      <w:r w:rsidRPr="001562DA">
        <w:t xml:space="preserve"> dictum, ante </w:t>
      </w:r>
      <w:proofErr w:type="spellStart"/>
      <w:r w:rsidRPr="001562DA">
        <w:t>venenatis</w:t>
      </w:r>
      <w:proofErr w:type="spellEnd"/>
      <w:r w:rsidRPr="001562DA">
        <w:t xml:space="preserve"> </w:t>
      </w:r>
      <w:proofErr w:type="spellStart"/>
      <w:r w:rsidRPr="001562DA">
        <w:t>euismod</w:t>
      </w:r>
      <w:proofErr w:type="spellEnd"/>
      <w:r w:rsidRPr="001562DA">
        <w:t xml:space="preserve"> </w:t>
      </w:r>
      <w:proofErr w:type="spellStart"/>
      <w:r w:rsidRPr="001562DA">
        <w:t>rhoncus</w:t>
      </w:r>
      <w:proofErr w:type="spellEnd"/>
      <w:r w:rsidRPr="001562DA">
        <w:t xml:space="preserve">, </w:t>
      </w:r>
      <w:proofErr w:type="spellStart"/>
      <w:r w:rsidRPr="001562DA">
        <w:t>neque</w:t>
      </w:r>
      <w:proofErr w:type="spellEnd"/>
      <w:r w:rsidRPr="001562DA">
        <w:t xml:space="preserve"> </w:t>
      </w:r>
      <w:proofErr w:type="spellStart"/>
      <w:r w:rsidRPr="001562DA">
        <w:t>massa</w:t>
      </w:r>
      <w:proofErr w:type="spellEnd"/>
      <w:r w:rsidRPr="001562DA">
        <w:t xml:space="preserve"> </w:t>
      </w:r>
      <w:proofErr w:type="spellStart"/>
      <w:r w:rsidRPr="001562DA">
        <w:t>varius</w:t>
      </w:r>
      <w:proofErr w:type="spellEnd"/>
      <w:r w:rsidRPr="001562DA">
        <w:t xml:space="preserve"> eros, vel </w:t>
      </w:r>
      <w:proofErr w:type="spellStart"/>
      <w:r w:rsidRPr="001562DA">
        <w:t>porttitor</w:t>
      </w:r>
      <w:proofErr w:type="spellEnd"/>
      <w:r w:rsidRPr="001562DA">
        <w:t xml:space="preserve"> libero </w:t>
      </w:r>
      <w:proofErr w:type="spellStart"/>
      <w:r w:rsidRPr="001562DA">
        <w:t>metus</w:t>
      </w:r>
      <w:proofErr w:type="spellEnd"/>
      <w:r w:rsidRPr="001562DA">
        <w:t xml:space="preserve"> a </w:t>
      </w:r>
      <w:proofErr w:type="spellStart"/>
      <w:r w:rsidRPr="001562DA">
        <w:t>sapien</w:t>
      </w:r>
      <w:proofErr w:type="spellEnd"/>
      <w:r w:rsidRPr="001562DA">
        <w:t xml:space="preserve">. Sed </w:t>
      </w:r>
      <w:proofErr w:type="spellStart"/>
      <w:r w:rsidRPr="001562DA">
        <w:t>feugiat</w:t>
      </w:r>
      <w:proofErr w:type="spellEnd"/>
      <w:r w:rsidRPr="001562DA">
        <w:t xml:space="preserve"> </w:t>
      </w:r>
      <w:proofErr w:type="spellStart"/>
      <w:r w:rsidRPr="001562DA">
        <w:t>elementum</w:t>
      </w:r>
      <w:proofErr w:type="spellEnd"/>
      <w:r w:rsidRPr="001562DA">
        <w:t xml:space="preserve"> </w:t>
      </w:r>
      <w:proofErr w:type="spellStart"/>
      <w:r w:rsidRPr="001562DA">
        <w:t>nibh</w:t>
      </w:r>
      <w:proofErr w:type="spellEnd"/>
      <w:r w:rsidRPr="001562DA">
        <w:t xml:space="preserve"> at dictum. </w:t>
      </w:r>
      <w:proofErr w:type="spellStart"/>
      <w:r w:rsidRPr="001562DA">
        <w:t>Praesent</w:t>
      </w:r>
      <w:proofErr w:type="spellEnd"/>
      <w:r w:rsidRPr="001562DA">
        <w:t xml:space="preserve"> vitae fermentum </w:t>
      </w:r>
      <w:proofErr w:type="spellStart"/>
      <w:r w:rsidRPr="001562DA">
        <w:t>purus</w:t>
      </w:r>
      <w:proofErr w:type="spellEnd"/>
      <w:r w:rsidRPr="001562DA">
        <w:t xml:space="preserve">. </w:t>
      </w:r>
      <w:proofErr w:type="spellStart"/>
      <w:r w:rsidRPr="001562DA">
        <w:t>Suspendisse</w:t>
      </w:r>
      <w:proofErr w:type="spellEnd"/>
      <w:r w:rsidRPr="001562DA">
        <w:t xml:space="preserve"> </w:t>
      </w:r>
      <w:proofErr w:type="spellStart"/>
      <w:r w:rsidRPr="001562DA">
        <w:t>potenti</w:t>
      </w:r>
      <w:proofErr w:type="spellEnd"/>
      <w:r w:rsidRPr="001562DA">
        <w:t xml:space="preserve">. Donec pulvinar </w:t>
      </w:r>
      <w:proofErr w:type="spellStart"/>
      <w:r w:rsidRPr="001562DA">
        <w:t>enim</w:t>
      </w:r>
      <w:proofErr w:type="spellEnd"/>
      <w:r w:rsidRPr="001562DA">
        <w:t xml:space="preserve"> </w:t>
      </w:r>
      <w:proofErr w:type="spellStart"/>
      <w:r w:rsidRPr="001562DA">
        <w:t>eget</w:t>
      </w:r>
      <w:proofErr w:type="spellEnd"/>
      <w:r w:rsidRPr="001562DA">
        <w:t xml:space="preserve"> dolor </w:t>
      </w:r>
      <w:proofErr w:type="spellStart"/>
      <w:r w:rsidRPr="001562DA">
        <w:t>tincidunt</w:t>
      </w:r>
      <w:proofErr w:type="spellEnd"/>
      <w:r w:rsidRPr="001562DA">
        <w:t xml:space="preserve"> </w:t>
      </w:r>
      <w:proofErr w:type="spellStart"/>
      <w:r w:rsidRPr="001562DA">
        <w:t>scelerisque</w:t>
      </w:r>
      <w:proofErr w:type="spellEnd"/>
      <w:r w:rsidRPr="001562DA">
        <w:t>.</w:t>
      </w:r>
    </w:p>
    <w:p w14:paraId="22472108" w14:textId="77777777" w:rsidR="00290D65" w:rsidRPr="001562DA" w:rsidRDefault="00290D65" w:rsidP="009D36D4"/>
    <w:p w14:paraId="1DCAF165" w14:textId="36A6AA35" w:rsidR="00290D65" w:rsidRPr="001562DA" w:rsidRDefault="00290D65" w:rsidP="009D36D4">
      <w:r w:rsidRPr="001562DA">
        <w:rPr>
          <w:b/>
          <w:bCs/>
        </w:rPr>
        <w:lastRenderedPageBreak/>
        <w:t>Acknowledgments:</w:t>
      </w:r>
      <w:r w:rsidRPr="001562DA">
        <w:t xml:space="preserve"> Lorem ipsum dolor sit </w:t>
      </w:r>
      <w:proofErr w:type="spellStart"/>
      <w:r w:rsidRPr="001562DA">
        <w:t>amet</w:t>
      </w:r>
      <w:proofErr w:type="spellEnd"/>
      <w:r w:rsidRPr="001562DA">
        <w:t xml:space="preserve">, </w:t>
      </w:r>
      <w:proofErr w:type="spellStart"/>
      <w:r w:rsidRPr="001562DA">
        <w:t>consectetur</w:t>
      </w:r>
      <w:proofErr w:type="spellEnd"/>
      <w:r w:rsidRPr="001562DA">
        <w:t xml:space="preserve"> </w:t>
      </w:r>
      <w:proofErr w:type="spellStart"/>
      <w:r w:rsidRPr="001562DA">
        <w:t>adipiscing</w:t>
      </w:r>
      <w:proofErr w:type="spellEnd"/>
      <w:r w:rsidRPr="001562DA">
        <w:t xml:space="preserve"> </w:t>
      </w:r>
      <w:proofErr w:type="spellStart"/>
      <w:r w:rsidRPr="001562DA">
        <w:t>elit</w:t>
      </w:r>
      <w:proofErr w:type="spellEnd"/>
      <w:r w:rsidRPr="001562DA">
        <w:t xml:space="preserve">. </w:t>
      </w:r>
      <w:proofErr w:type="spellStart"/>
      <w:r w:rsidRPr="001562DA">
        <w:t>Fusce</w:t>
      </w:r>
      <w:proofErr w:type="spellEnd"/>
      <w:r w:rsidRPr="001562DA">
        <w:t xml:space="preserve"> ac </w:t>
      </w:r>
      <w:proofErr w:type="spellStart"/>
      <w:r w:rsidRPr="001562DA">
        <w:t>velit</w:t>
      </w:r>
      <w:proofErr w:type="spellEnd"/>
      <w:r w:rsidRPr="001562DA">
        <w:t xml:space="preserve"> </w:t>
      </w:r>
      <w:proofErr w:type="spellStart"/>
      <w:r w:rsidRPr="001562DA">
        <w:t>nec</w:t>
      </w:r>
      <w:proofErr w:type="spellEnd"/>
      <w:r w:rsidRPr="001562DA">
        <w:t xml:space="preserve"> </w:t>
      </w:r>
      <w:proofErr w:type="spellStart"/>
      <w:r w:rsidRPr="001562DA">
        <w:t>metus</w:t>
      </w:r>
      <w:proofErr w:type="spellEnd"/>
      <w:r w:rsidRPr="001562DA">
        <w:t xml:space="preserve"> </w:t>
      </w:r>
      <w:proofErr w:type="spellStart"/>
      <w:r w:rsidRPr="001562DA">
        <w:t>laoreet</w:t>
      </w:r>
      <w:proofErr w:type="spellEnd"/>
      <w:r w:rsidRPr="001562DA">
        <w:t xml:space="preserve"> </w:t>
      </w:r>
      <w:proofErr w:type="spellStart"/>
      <w:r w:rsidRPr="001562DA">
        <w:t>venenatis</w:t>
      </w:r>
      <w:proofErr w:type="spellEnd"/>
      <w:r w:rsidRPr="001562DA">
        <w:t xml:space="preserve">. </w:t>
      </w:r>
      <w:proofErr w:type="spellStart"/>
      <w:r w:rsidRPr="001562DA">
        <w:t>Quisque</w:t>
      </w:r>
      <w:proofErr w:type="spellEnd"/>
      <w:r w:rsidRPr="001562DA">
        <w:t xml:space="preserve"> </w:t>
      </w:r>
      <w:proofErr w:type="spellStart"/>
      <w:r w:rsidRPr="001562DA">
        <w:t>iaculis</w:t>
      </w:r>
      <w:proofErr w:type="spellEnd"/>
      <w:r w:rsidRPr="001562DA">
        <w:t xml:space="preserve"> </w:t>
      </w:r>
      <w:proofErr w:type="spellStart"/>
      <w:r w:rsidRPr="001562DA">
        <w:t>eget</w:t>
      </w:r>
      <w:proofErr w:type="spellEnd"/>
      <w:r w:rsidRPr="001562DA">
        <w:t xml:space="preserve"> dui </w:t>
      </w:r>
      <w:proofErr w:type="spellStart"/>
      <w:r w:rsidRPr="001562DA">
        <w:t>eu</w:t>
      </w:r>
      <w:proofErr w:type="spellEnd"/>
      <w:r w:rsidRPr="001562DA">
        <w:t xml:space="preserve"> </w:t>
      </w:r>
      <w:proofErr w:type="spellStart"/>
      <w:r w:rsidRPr="001562DA">
        <w:t>ullamcorper</w:t>
      </w:r>
      <w:proofErr w:type="spellEnd"/>
      <w:r w:rsidRPr="001562DA">
        <w:t xml:space="preserve">. Donec </w:t>
      </w:r>
      <w:proofErr w:type="spellStart"/>
      <w:r w:rsidRPr="001562DA">
        <w:t>felis</w:t>
      </w:r>
      <w:proofErr w:type="spellEnd"/>
      <w:r w:rsidRPr="001562DA">
        <w:t xml:space="preserve"> </w:t>
      </w:r>
      <w:proofErr w:type="spellStart"/>
      <w:r w:rsidRPr="001562DA">
        <w:t>nulla</w:t>
      </w:r>
      <w:proofErr w:type="spellEnd"/>
      <w:r w:rsidRPr="001562DA">
        <w:t xml:space="preserve">, </w:t>
      </w:r>
      <w:proofErr w:type="spellStart"/>
      <w:r w:rsidRPr="001562DA">
        <w:t>viverra</w:t>
      </w:r>
      <w:proofErr w:type="spellEnd"/>
      <w:r w:rsidRPr="001562DA">
        <w:t xml:space="preserve"> vel </w:t>
      </w:r>
      <w:proofErr w:type="spellStart"/>
      <w:r w:rsidRPr="001562DA">
        <w:t>pretium</w:t>
      </w:r>
      <w:proofErr w:type="spellEnd"/>
      <w:r w:rsidRPr="001562DA">
        <w:t xml:space="preserve"> a, </w:t>
      </w:r>
      <w:proofErr w:type="spellStart"/>
      <w:r w:rsidRPr="001562DA">
        <w:t>luctus</w:t>
      </w:r>
      <w:proofErr w:type="spellEnd"/>
      <w:r w:rsidRPr="001562DA">
        <w:t xml:space="preserve"> a </w:t>
      </w:r>
      <w:proofErr w:type="spellStart"/>
      <w:r w:rsidRPr="001562DA">
        <w:t>tellus</w:t>
      </w:r>
      <w:proofErr w:type="spellEnd"/>
      <w:r w:rsidRPr="001562DA">
        <w:t xml:space="preserve">. Duis porta </w:t>
      </w:r>
      <w:proofErr w:type="spellStart"/>
      <w:r w:rsidRPr="001562DA">
        <w:t>sapien</w:t>
      </w:r>
      <w:proofErr w:type="spellEnd"/>
      <w:r w:rsidRPr="001562DA">
        <w:t xml:space="preserve"> </w:t>
      </w:r>
      <w:proofErr w:type="spellStart"/>
      <w:r w:rsidRPr="001562DA">
        <w:t>nec</w:t>
      </w:r>
      <w:proofErr w:type="spellEnd"/>
      <w:r w:rsidRPr="001562DA">
        <w:t xml:space="preserve"> maximus </w:t>
      </w:r>
      <w:proofErr w:type="spellStart"/>
      <w:r w:rsidRPr="001562DA">
        <w:t>tincidunt</w:t>
      </w:r>
      <w:proofErr w:type="spellEnd"/>
      <w:r w:rsidRPr="001562DA">
        <w:t xml:space="preserve">. Ut maximus </w:t>
      </w:r>
      <w:proofErr w:type="spellStart"/>
      <w:r w:rsidRPr="001562DA">
        <w:t>aliquet</w:t>
      </w:r>
      <w:proofErr w:type="spellEnd"/>
      <w:r w:rsidRPr="001562DA">
        <w:t xml:space="preserve"> ipsum a </w:t>
      </w:r>
      <w:proofErr w:type="spellStart"/>
      <w:r w:rsidRPr="001562DA">
        <w:t>tristique</w:t>
      </w:r>
      <w:proofErr w:type="spellEnd"/>
      <w:r w:rsidRPr="001562DA">
        <w:t xml:space="preserve">. </w:t>
      </w:r>
    </w:p>
    <w:p w14:paraId="0D9B8018" w14:textId="77777777" w:rsidR="00290D65" w:rsidRPr="001562DA" w:rsidRDefault="00290D65" w:rsidP="009D36D4"/>
    <w:p w14:paraId="218DC860" w14:textId="76DFE63A" w:rsidR="00290D65" w:rsidRDefault="00290D65" w:rsidP="009D36D4">
      <w:pPr>
        <w:pStyle w:val="0jembSectiontitle"/>
      </w:pPr>
      <w:r w:rsidRPr="001562DA">
        <w:t>References</w:t>
      </w:r>
    </w:p>
    <w:p w14:paraId="06903529" w14:textId="77777777" w:rsidR="001562DA" w:rsidRPr="001562DA" w:rsidRDefault="001562DA" w:rsidP="009D36D4">
      <w:pPr>
        <w:pStyle w:val="0jembSectiontitle"/>
      </w:pPr>
    </w:p>
    <w:p w14:paraId="574CD26E" w14:textId="77777777" w:rsidR="00290D65" w:rsidRPr="001562DA" w:rsidRDefault="00290D65" w:rsidP="009D36D4">
      <w:pPr>
        <w:rPr>
          <w:noProof/>
          <w:lang w:val="en-GB"/>
        </w:rPr>
      </w:pPr>
      <w:r w:rsidRPr="001562DA">
        <w:fldChar w:fldCharType="begin" w:fldLock="1"/>
      </w:r>
      <w:r w:rsidRPr="001562DA">
        <w:instrText xml:space="preserve">ADDIN Mendeley Bibliography CSL_BIBLIOGRAPHY </w:instrText>
      </w:r>
      <w:r w:rsidRPr="001562DA">
        <w:fldChar w:fldCharType="separate"/>
      </w:r>
      <w:r w:rsidRPr="001562DA">
        <w:rPr>
          <w:noProof/>
          <w:lang w:val="en-GB"/>
        </w:rPr>
        <w:t>Anand R, Gill KD, Mahdi AA. 2014. Therapeutics of Alzheimer’s disease: Past, present and future. Neuropharmacology. 76 Pt A:27–50. doi:10.1016/j.neuropharm.2013.07.004. [accessed 2015 Feb 4]. http://www.sciencedirect.com/science/article/pii/S0028390813003195.</w:t>
      </w:r>
    </w:p>
    <w:p w14:paraId="3931B1B5" w14:textId="77777777" w:rsidR="00290D65" w:rsidRPr="001562DA" w:rsidRDefault="00290D65" w:rsidP="009D36D4">
      <w:pPr>
        <w:rPr>
          <w:noProof/>
          <w:lang w:val="en-GB"/>
        </w:rPr>
      </w:pPr>
      <w:r w:rsidRPr="001562DA">
        <w:rPr>
          <w:noProof/>
          <w:lang w:val="en-GB"/>
        </w:rPr>
        <w:t>Andersen JN, Mortensen OH, Peters GH, Drake PG, Iversen LF, Olsen OH, Jansen PG, Andersen HS, Tonks NK, Møller NP. 2001. Structural and evolutionary relationships among protein tyrosine phosphatase domains. Mol Cell Biol. 21(21):7117–36. doi:10.1128/MCB.21.21.7117-7136.2001. [accessed 2013 Nov 7]. http://www.pubmedcentral.nih.gov/articlerender.fcgi?artid=99888&amp;tool=pmcentrez&amp;rendertype=abstract.</w:t>
      </w:r>
    </w:p>
    <w:p w14:paraId="427B4E3C" w14:textId="77777777" w:rsidR="00290D65" w:rsidRPr="001562DA" w:rsidRDefault="00290D65" w:rsidP="009D36D4">
      <w:pPr>
        <w:rPr>
          <w:noProof/>
          <w:lang w:val="en-GB"/>
        </w:rPr>
      </w:pPr>
      <w:r w:rsidRPr="001562DA">
        <w:rPr>
          <w:noProof/>
          <w:lang w:val="en-GB"/>
        </w:rPr>
        <w:t>Busse H-J, Wieser M. 2014. The Arthrobacter Genus. In: Rosenberg E, DeLong EF, Lory S, Stackebrandt E, Thompson F, editors. The Prokaryotes - Actinobacteria. Berlin, Heidelberg: Springer Berlin Heidelberg. p. 945–960. [accessed 2015 Jan 5]. http://link.springer.com/10.1007/978-3-642-30138-4.</w:t>
      </w:r>
    </w:p>
    <w:p w14:paraId="0F7539B4" w14:textId="77777777" w:rsidR="00290D65" w:rsidRPr="001562DA" w:rsidRDefault="00290D65" w:rsidP="009D36D4">
      <w:pPr>
        <w:rPr>
          <w:noProof/>
          <w:lang w:val="en-GB"/>
        </w:rPr>
      </w:pPr>
      <w:r w:rsidRPr="001562DA">
        <w:rPr>
          <w:noProof/>
          <w:lang w:val="en-GB"/>
        </w:rPr>
        <w:t>El-Sabeh A, Honceriu I, Boiangiu RS, Kallabi F, Mihasan M. 2021. Sequencing the genome of a useful bacteria: Paenarthrobacter nicotinovorans - next step in extending its biotechnological applications. GenBank. https://identifiers.org/ncbi/insdc:CP089293.</w:t>
      </w:r>
    </w:p>
    <w:p w14:paraId="1F336311" w14:textId="77777777" w:rsidR="00290D65" w:rsidRPr="001562DA" w:rsidRDefault="00290D65" w:rsidP="009D36D4">
      <w:pPr>
        <w:rPr>
          <w:noProof/>
          <w:lang w:val="en-GB"/>
        </w:rPr>
      </w:pPr>
      <w:r w:rsidRPr="001562DA">
        <w:rPr>
          <w:noProof/>
          <w:lang w:val="en-GB"/>
        </w:rPr>
        <w:t>Hritcu L, Foyet HS, Stefan M, Mihasan M. 2012. Neuroprotective effects of the methanolic extract of hibiscus asper leaves against 6-hydroxydopamine-induced a rodent model of Parkinson’s disease. In: Buletinul Societatii Romane de Biologie Celulara, Nr. 40, iulie 2012, p. 64.</w:t>
      </w:r>
    </w:p>
    <w:p w14:paraId="116C5141" w14:textId="77777777" w:rsidR="00290D65" w:rsidRPr="001562DA" w:rsidRDefault="00290D65" w:rsidP="009D36D4">
      <w:pPr>
        <w:rPr>
          <w:noProof/>
          <w:lang w:val="en-GB"/>
        </w:rPr>
      </w:pPr>
      <w:r w:rsidRPr="001562DA">
        <w:rPr>
          <w:noProof/>
          <w:lang w:val="en-GB"/>
        </w:rPr>
        <w:t>Lineweaver H, Burk D. 1934. The Determination of Enzyme Dissociation Constants. J Am Chem Soc. 56(3):658–666. doi:10.1021/ja01318a036. [accessed 2014 Jan 22]. http://dx.doi.org/10.1021/ja01318a036.</w:t>
      </w:r>
    </w:p>
    <w:p w14:paraId="0375E86F" w14:textId="77777777" w:rsidR="00290D65" w:rsidRPr="001562DA" w:rsidRDefault="00290D65" w:rsidP="009D36D4">
      <w:pPr>
        <w:rPr>
          <w:noProof/>
          <w:lang w:val="en-GB"/>
        </w:rPr>
      </w:pPr>
      <w:r w:rsidRPr="001562DA">
        <w:rPr>
          <w:noProof/>
          <w:lang w:val="en-GB"/>
        </w:rPr>
        <w:t>Madden T. 2002. Chapter 16The BLAST Sequence Analysis Tool. In: McEntyre J, Ostell J, editors. The NCBI Handbook. National Center for Biotechnology Information (US). [accessed 2012 Apr 19]. http://www.ncbi.nlm.nih.gov/books/NBK21101/.</w:t>
      </w:r>
    </w:p>
    <w:p w14:paraId="5D62982E" w14:textId="77777777" w:rsidR="00290D65" w:rsidRPr="001562DA" w:rsidRDefault="00290D65" w:rsidP="009D36D4">
      <w:pPr>
        <w:rPr>
          <w:noProof/>
          <w:lang w:val="en-GB"/>
        </w:rPr>
      </w:pPr>
      <w:r w:rsidRPr="001562DA">
        <w:rPr>
          <w:noProof/>
          <w:lang w:val="en-GB"/>
        </w:rPr>
        <w:t>Mihasan M, Babii C, Channaveerappa D, Aslebagh R, Dupree E, Darie C. 2018. Proteomic analysis of nicotine response in Paenarthrobacter nicotinovorans pAO1. FEBS Open Bio. 8(1):461.</w:t>
      </w:r>
    </w:p>
    <w:p w14:paraId="2A74FCD8" w14:textId="77777777" w:rsidR="00290D65" w:rsidRPr="001562DA" w:rsidRDefault="00290D65" w:rsidP="009D36D4">
      <w:pPr>
        <w:rPr>
          <w:noProof/>
          <w:lang w:val="en-GB"/>
        </w:rPr>
      </w:pPr>
      <w:r w:rsidRPr="001562DA">
        <w:rPr>
          <w:noProof/>
          <w:lang w:val="en-GB"/>
        </w:rPr>
        <w:t>Mihasan M, Stefan M, Olteanu Z, Zenovia O. 2012. Biologie moleculara - Metode experimentale. Iaşi: Editura Universitatii “‘Alexandru Ioan Cuza’” din Iasi.</w:t>
      </w:r>
    </w:p>
    <w:p w14:paraId="6514C607" w14:textId="77777777" w:rsidR="00290D65" w:rsidRPr="001562DA" w:rsidRDefault="00290D65" w:rsidP="009D36D4">
      <w:pPr>
        <w:rPr>
          <w:noProof/>
          <w:lang w:val="en-GB"/>
        </w:rPr>
      </w:pPr>
      <w:r w:rsidRPr="001562DA">
        <w:rPr>
          <w:noProof/>
          <w:lang w:val="en-GB"/>
        </w:rPr>
        <w:t>Rosu CM, Mihasan, Olteanu Z, Oprica, Surdu S. 2008. Biodegradation of some textile dyes by Candida sp. adapted strains. In: International Congress of Bacteriology and Applied Microbiology and International Congress of Mycology, Turkey, Istanbul ? 5-9 august 2008, Abstract book. p. 77.</w:t>
      </w:r>
    </w:p>
    <w:p w14:paraId="68FDF965" w14:textId="77777777" w:rsidR="00290D65" w:rsidRPr="001562DA" w:rsidRDefault="00290D65" w:rsidP="009D36D4">
      <w:pPr>
        <w:rPr>
          <w:noProof/>
        </w:rPr>
      </w:pPr>
      <w:r w:rsidRPr="001562DA">
        <w:rPr>
          <w:noProof/>
          <w:lang w:val="en-GB"/>
        </w:rPr>
        <w:t>Thorne H. 1966. Electrophoretic separation of polyoma virus DNA from host cell DNA. Virology. 29(2):234–239. doi:10.1016/0042-6822(66)90029-8. [accessed 2012 Feb 25]. http://dx.doi.org/10.1016/0042-6822(66)90029-8.</w:t>
      </w:r>
    </w:p>
    <w:p w14:paraId="72558562" w14:textId="77777777" w:rsidR="00290D65" w:rsidRPr="001562DA" w:rsidRDefault="00290D65" w:rsidP="009D36D4">
      <w:r w:rsidRPr="001562DA">
        <w:fldChar w:fldCharType="end"/>
      </w:r>
      <w:r w:rsidRPr="001562DA">
        <w:t xml:space="preserve"> </w:t>
      </w:r>
    </w:p>
    <w:p w14:paraId="55EAFDCE" w14:textId="77777777" w:rsidR="00290D65" w:rsidRPr="001562DA" w:rsidRDefault="00290D65" w:rsidP="009D36D4"/>
    <w:p w14:paraId="3388D26A" w14:textId="77777777" w:rsidR="000E7A09" w:rsidRPr="001562DA" w:rsidRDefault="000E7A09" w:rsidP="009D36D4"/>
    <w:sectPr w:rsidR="000E7A09" w:rsidRPr="001562DA" w:rsidSect="00F056C1">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68C0" w14:textId="77777777" w:rsidR="00F056C1" w:rsidRDefault="00F056C1" w:rsidP="009D36D4">
      <w:r>
        <w:separator/>
      </w:r>
    </w:p>
  </w:endnote>
  <w:endnote w:type="continuationSeparator" w:id="0">
    <w:p w14:paraId="77F8696C" w14:textId="77777777" w:rsidR="00F056C1" w:rsidRDefault="00F056C1" w:rsidP="009D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ITCLtPL-Normal">
    <w:altName w:val="MS Mincho"/>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1"/>
      <w:gridCol w:w="2043"/>
    </w:tblGrid>
    <w:tr w:rsidR="006A663E" w:rsidRPr="000E7A09" w14:paraId="205A262D" w14:textId="77777777" w:rsidTr="00C72D51">
      <w:trPr>
        <w:trHeight w:val="129"/>
      </w:trPr>
      <w:tc>
        <w:tcPr>
          <w:tcW w:w="3873" w:type="pct"/>
          <w:shd w:val="clear" w:color="auto" w:fill="auto"/>
        </w:tcPr>
        <w:p w14:paraId="7904EFBF" w14:textId="77777777" w:rsidR="006A663E" w:rsidRPr="00640376" w:rsidRDefault="00000000" w:rsidP="00970091">
          <w:pPr>
            <w:pStyle w:val="Footer"/>
          </w:pPr>
          <w:hyperlink r:id="rId1" w:history="1">
            <w:r w:rsidR="006A663E" w:rsidRPr="00640376">
              <w:rPr>
                <w:rStyle w:val="Hyperlink"/>
              </w:rPr>
              <w:t>www.jemb.bio.uaic.ro</w:t>
            </w:r>
          </w:hyperlink>
        </w:p>
      </w:tc>
      <w:tc>
        <w:tcPr>
          <w:tcW w:w="1127" w:type="pct"/>
        </w:tcPr>
        <w:p w14:paraId="4D6E6D0B" w14:textId="0E35A8D2" w:rsidR="006A663E" w:rsidRPr="00640376" w:rsidRDefault="006A663E" w:rsidP="00970091">
          <w:pPr>
            <w:pStyle w:val="Footer"/>
            <w:rPr>
              <w:lang w:val="ro-RO"/>
            </w:rPr>
          </w:pPr>
          <w:r w:rsidRPr="00640376">
            <w:t xml:space="preserve">Page </w:t>
          </w:r>
          <w:r w:rsidRPr="00640376">
            <w:fldChar w:fldCharType="begin"/>
          </w:r>
          <w:r w:rsidRPr="00640376">
            <w:instrText xml:space="preserve"> PAGE </w:instrText>
          </w:r>
          <w:r w:rsidRPr="00640376">
            <w:fldChar w:fldCharType="separate"/>
          </w:r>
          <w:r w:rsidRPr="00640376">
            <w:t>1</w:t>
          </w:r>
          <w:r w:rsidRPr="00640376">
            <w:fldChar w:fldCharType="end"/>
          </w:r>
        </w:p>
      </w:tc>
    </w:tr>
  </w:tbl>
  <w:p w14:paraId="34429E68" w14:textId="77777777" w:rsidR="00765606" w:rsidRDefault="00765606" w:rsidP="009D3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268"/>
    </w:tblGrid>
    <w:tr w:rsidR="006A663E" w:rsidRPr="00640376" w14:paraId="1630A90F" w14:textId="77777777" w:rsidTr="006A663E">
      <w:trPr>
        <w:trHeight w:val="129"/>
      </w:trPr>
      <w:tc>
        <w:tcPr>
          <w:tcW w:w="7797" w:type="dxa"/>
          <w:shd w:val="clear" w:color="auto" w:fill="auto"/>
        </w:tcPr>
        <w:p w14:paraId="7804E022" w14:textId="449B61BE" w:rsidR="00BC640E" w:rsidRPr="00640376" w:rsidRDefault="00000000" w:rsidP="00970091">
          <w:pPr>
            <w:pStyle w:val="Footer"/>
          </w:pPr>
          <w:hyperlink r:id="rId1" w:history="1">
            <w:r w:rsidR="00BC640E" w:rsidRPr="00640376">
              <w:rPr>
                <w:rStyle w:val="Hyperlink"/>
              </w:rPr>
              <w:t>www.jemb.bio.uaic.ro</w:t>
            </w:r>
          </w:hyperlink>
        </w:p>
      </w:tc>
      <w:tc>
        <w:tcPr>
          <w:tcW w:w="2268" w:type="dxa"/>
        </w:tcPr>
        <w:p w14:paraId="6E177D59" w14:textId="3F2D88D7" w:rsidR="00BC640E" w:rsidRPr="00640376" w:rsidRDefault="00BC640E" w:rsidP="00970091">
          <w:pPr>
            <w:pStyle w:val="Footer"/>
            <w:rPr>
              <w:lang w:val="ro-RO"/>
            </w:rPr>
          </w:pPr>
          <w:r w:rsidRPr="00640376">
            <w:t xml:space="preserve">Page </w:t>
          </w:r>
          <w:r w:rsidRPr="00640376">
            <w:fldChar w:fldCharType="begin"/>
          </w:r>
          <w:r w:rsidRPr="00640376">
            <w:instrText xml:space="preserve"> PAGE </w:instrText>
          </w:r>
          <w:r w:rsidRPr="00640376">
            <w:fldChar w:fldCharType="separate"/>
          </w:r>
          <w:r w:rsidRPr="00640376">
            <w:t>1</w:t>
          </w:r>
          <w:r w:rsidRPr="00640376">
            <w:fldChar w:fldCharType="end"/>
          </w:r>
          <w:r w:rsidRPr="00640376">
            <w:t xml:space="preserve"> of </w:t>
          </w:r>
          <w:r w:rsidR="00000000">
            <w:fldChar w:fldCharType="begin"/>
          </w:r>
          <w:r w:rsidR="00000000">
            <w:instrText xml:space="preserve"> NUMPAGES </w:instrText>
          </w:r>
          <w:r w:rsidR="00000000">
            <w:fldChar w:fldCharType="separate"/>
          </w:r>
          <w:r w:rsidRPr="00640376">
            <w:t>12</w:t>
          </w:r>
          <w:r w:rsidR="00000000">
            <w:fldChar w:fldCharType="end"/>
          </w:r>
        </w:p>
      </w:tc>
    </w:tr>
  </w:tbl>
  <w:p w14:paraId="2775BE49" w14:textId="129DFCE1" w:rsidR="00F8673A" w:rsidRPr="00F8673A" w:rsidRDefault="00F8673A" w:rsidP="009D36D4">
    <w:pPr>
      <w:rPr>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7268"/>
      <w:gridCol w:w="2421"/>
      <w:gridCol w:w="285"/>
    </w:tblGrid>
    <w:tr w:rsidR="00622DEC" w:rsidRPr="00640376" w14:paraId="49501CE9" w14:textId="77777777" w:rsidTr="00622DEC">
      <w:trPr>
        <w:trHeight w:val="129"/>
      </w:trPr>
      <w:tc>
        <w:tcPr>
          <w:tcW w:w="1096" w:type="dxa"/>
        </w:tcPr>
        <w:p w14:paraId="04B7774B" w14:textId="77777777" w:rsidR="00622DEC" w:rsidRPr="00970091" w:rsidRDefault="00622DEC" w:rsidP="00970091">
          <w:pPr>
            <w:pStyle w:val="Footer"/>
          </w:pPr>
        </w:p>
      </w:tc>
      <w:tc>
        <w:tcPr>
          <w:tcW w:w="7268" w:type="dxa"/>
        </w:tcPr>
        <w:p w14:paraId="23D2678C" w14:textId="6889ACCF" w:rsidR="00622DEC" w:rsidRPr="00970091" w:rsidRDefault="00622DEC" w:rsidP="00970091">
          <w:pPr>
            <w:pStyle w:val="Footer"/>
          </w:pPr>
          <w:r w:rsidRPr="00970091">
            <w:t>Received 16 November 2019; Accepted 20 March 2020; Published Online 10 April 2020; Published</w:t>
          </w:r>
        </w:p>
      </w:tc>
      <w:tc>
        <w:tcPr>
          <w:tcW w:w="2706" w:type="dxa"/>
          <w:gridSpan w:val="2"/>
        </w:tcPr>
        <w:p w14:paraId="59DB3369" w14:textId="5535BA29" w:rsidR="00622DEC" w:rsidRPr="00640376" w:rsidRDefault="00622DEC" w:rsidP="00970091">
          <w:pPr>
            <w:pStyle w:val="Footer"/>
            <w:rPr>
              <w:lang w:val="ro-RO"/>
            </w:rPr>
          </w:pPr>
          <w:r w:rsidRPr="00640376">
            <w:t xml:space="preserve">Page </w:t>
          </w:r>
          <w:r w:rsidRPr="00640376">
            <w:fldChar w:fldCharType="begin"/>
          </w:r>
          <w:r w:rsidRPr="00640376">
            <w:instrText xml:space="preserve"> PAGE </w:instrText>
          </w:r>
          <w:r w:rsidRPr="00640376">
            <w:fldChar w:fldCharType="separate"/>
          </w:r>
          <w:r w:rsidRPr="00640376">
            <w:t>1</w:t>
          </w:r>
          <w:r w:rsidRPr="00640376">
            <w:fldChar w:fldCharType="end"/>
          </w:r>
        </w:p>
      </w:tc>
    </w:tr>
    <w:tr w:rsidR="00622DEC" w:rsidRPr="00640376" w14:paraId="4145D430" w14:textId="77777777" w:rsidTr="00622DEC">
      <w:trPr>
        <w:gridAfter w:val="1"/>
        <w:wAfter w:w="285" w:type="dxa"/>
        <w:trHeight w:val="129"/>
      </w:trPr>
      <w:tc>
        <w:tcPr>
          <w:tcW w:w="1096" w:type="dxa"/>
        </w:tcPr>
        <w:p w14:paraId="6E5141AC" w14:textId="0192DA51" w:rsidR="00622DEC" w:rsidRPr="00622DEC" w:rsidRDefault="00622DEC" w:rsidP="00970091">
          <w:pPr>
            <w:pStyle w:val="Footer"/>
          </w:pPr>
          <w:r>
            <w:rPr>
              <w:noProof/>
            </w:rPr>
            <w:drawing>
              <wp:inline distT="0" distB="0" distL="0" distR="0" wp14:anchorId="79CDF3B2" wp14:editId="6D0ADC30">
                <wp:extent cx="558800" cy="190500"/>
                <wp:effectExtent l="0" t="0" r="0" b="0"/>
                <wp:docPr id="2116572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72872" name="Picture 2116572872"/>
                        <pic:cNvPicPr/>
                      </pic:nvPicPr>
                      <pic:blipFill>
                        <a:blip r:embed="rId1">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tc>
      <w:tc>
        <w:tcPr>
          <w:tcW w:w="9689" w:type="dxa"/>
          <w:gridSpan w:val="2"/>
        </w:tcPr>
        <w:p w14:paraId="19A20C04" w14:textId="77777777" w:rsidR="00622DEC" w:rsidRDefault="00622DEC" w:rsidP="00622DEC">
          <w:pPr>
            <w:pStyle w:val="Footer"/>
            <w:ind w:right="-1665"/>
          </w:pPr>
          <w:r w:rsidRPr="00622DEC">
            <w:t>This work is licensed under a Creative Commons Attribution 4.0 International License.</w:t>
          </w:r>
          <w:r>
            <w:t xml:space="preserve"> </w:t>
          </w:r>
        </w:p>
        <w:p w14:paraId="19ADF2BC" w14:textId="78B3A8B3" w:rsidR="00622DEC" w:rsidRPr="00640376" w:rsidRDefault="00622DEC" w:rsidP="00622DEC">
          <w:pPr>
            <w:pStyle w:val="Footer"/>
            <w:ind w:right="-1665"/>
          </w:pPr>
          <w:r w:rsidRPr="00622DEC">
            <w:t>Copyright: © 2024 by the authors</w:t>
          </w:r>
          <w:r>
            <w:t>.</w:t>
          </w:r>
        </w:p>
      </w:tc>
    </w:tr>
  </w:tbl>
  <w:p w14:paraId="66D95F0E" w14:textId="77777777" w:rsidR="00765606" w:rsidRDefault="00765606" w:rsidP="00622D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33BD" w14:textId="77777777" w:rsidR="00F056C1" w:rsidRDefault="00F056C1" w:rsidP="009D36D4">
      <w:r>
        <w:separator/>
      </w:r>
    </w:p>
  </w:footnote>
  <w:footnote w:type="continuationSeparator" w:id="0">
    <w:p w14:paraId="2CC83CF9" w14:textId="77777777" w:rsidR="00F056C1" w:rsidRDefault="00F056C1" w:rsidP="009D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999"/>
    </w:tblGrid>
    <w:tr w:rsidR="000E7A09" w:rsidRPr="002312D0" w14:paraId="2918948A" w14:textId="77777777" w:rsidTr="002312D0">
      <w:tc>
        <w:tcPr>
          <w:tcW w:w="1139" w:type="pct"/>
        </w:tcPr>
        <w:p w14:paraId="3CB5210E" w14:textId="77777777" w:rsidR="000E7A09" w:rsidRPr="002312D0" w:rsidRDefault="000E7A09" w:rsidP="009D36D4">
          <w:pPr>
            <w:pStyle w:val="Header"/>
            <w:rPr>
              <w:color w:val="0000FF"/>
              <w:u w:val="single"/>
            </w:rPr>
          </w:pPr>
          <w:r w:rsidRPr="002312D0">
            <w:t>Research Article/ Review</w:t>
          </w:r>
        </w:p>
      </w:tc>
      <w:tc>
        <w:tcPr>
          <w:tcW w:w="3861" w:type="pct"/>
        </w:tcPr>
        <w:p w14:paraId="0BC1E91C" w14:textId="26515902" w:rsidR="000E7A09" w:rsidRPr="002312D0" w:rsidRDefault="000E7A09" w:rsidP="009D36D4">
          <w:pPr>
            <w:pStyle w:val="Header"/>
            <w:rPr>
              <w:color w:val="0000FF"/>
              <w:u w:val="single"/>
            </w:rPr>
          </w:pPr>
          <w:r w:rsidRPr="002312D0">
            <w:tab/>
          </w:r>
          <w:r w:rsidR="00DE54AD" w:rsidRPr="002312D0">
            <w:t>Ionescu</w:t>
          </w:r>
          <w:r w:rsidR="00DE54AD" w:rsidRPr="002312D0">
            <w:rPr>
              <w:lang w:val="ro-RO"/>
            </w:rPr>
            <w:t xml:space="preserve"> et al</w:t>
          </w:r>
          <w:r w:rsidR="00DE54AD" w:rsidRPr="002312D0">
            <w:rPr>
              <w:i/>
              <w:iCs/>
              <w:lang w:val="ro-RO"/>
            </w:rPr>
            <w:t xml:space="preserve"> </w:t>
          </w:r>
          <w:r w:rsidR="00DE54AD" w:rsidRPr="002312D0">
            <w:rPr>
              <w:lang w:val="ro-RO"/>
            </w:rPr>
            <w:t>(20xx)</w:t>
          </w:r>
          <w:r w:rsidR="00DE54AD" w:rsidRPr="002312D0">
            <w:rPr>
              <w:i/>
              <w:iCs/>
              <w:lang w:val="ro-RO"/>
            </w:rPr>
            <w:t xml:space="preserve"> </w:t>
          </w:r>
          <w:r w:rsidR="00DE54AD" w:rsidRPr="002312D0">
            <w:t xml:space="preserve">J Exp </w:t>
          </w:r>
          <w:proofErr w:type="spellStart"/>
          <w:r w:rsidR="00DE54AD" w:rsidRPr="002312D0">
            <w:t>Molec</w:t>
          </w:r>
          <w:proofErr w:type="spellEnd"/>
          <w:r w:rsidR="00DE54AD" w:rsidRPr="002312D0">
            <w:t xml:space="preserve"> Biol xx(x):x-xx; </w:t>
          </w:r>
          <w:proofErr w:type="spellStart"/>
          <w:proofErr w:type="gramStart"/>
          <w:r w:rsidR="00DE54AD" w:rsidRPr="002312D0">
            <w:t>DOI:xxxxx</w:t>
          </w:r>
          <w:proofErr w:type="spellEnd"/>
          <w:proofErr w:type="gramEnd"/>
        </w:p>
      </w:tc>
    </w:tr>
  </w:tbl>
  <w:p w14:paraId="706C27E9" w14:textId="4BB73A30" w:rsidR="00C376E5" w:rsidRDefault="00C376E5" w:rsidP="009D3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7289"/>
    </w:tblGrid>
    <w:tr w:rsidR="00640376" w:rsidRPr="002312D0" w14:paraId="0563BDD3" w14:textId="77777777" w:rsidTr="002312D0">
      <w:tc>
        <w:tcPr>
          <w:tcW w:w="979" w:type="pct"/>
        </w:tcPr>
        <w:p w14:paraId="15358045" w14:textId="77777777" w:rsidR="00640376" w:rsidRPr="002312D0" w:rsidRDefault="00640376" w:rsidP="009D36D4">
          <w:pPr>
            <w:pStyle w:val="Header"/>
            <w:rPr>
              <w:color w:val="0000FF"/>
              <w:u w:val="single"/>
            </w:rPr>
          </w:pPr>
          <w:r w:rsidRPr="002312D0">
            <w:t>Research Article / Review</w:t>
          </w:r>
        </w:p>
      </w:tc>
      <w:tc>
        <w:tcPr>
          <w:tcW w:w="4021" w:type="pct"/>
        </w:tcPr>
        <w:p w14:paraId="40869089" w14:textId="68C31E25" w:rsidR="00640376" w:rsidRPr="002312D0" w:rsidRDefault="00640376" w:rsidP="009D36D4">
          <w:pPr>
            <w:pStyle w:val="Header"/>
            <w:rPr>
              <w:color w:val="0000FF"/>
              <w:u w:val="single"/>
            </w:rPr>
          </w:pPr>
          <w:r w:rsidRPr="002312D0">
            <w:tab/>
            <w:t>Ionescu</w:t>
          </w:r>
          <w:r w:rsidRPr="002312D0">
            <w:rPr>
              <w:lang w:val="ro-RO"/>
            </w:rPr>
            <w:t xml:space="preserve"> et al</w:t>
          </w:r>
          <w:r w:rsidRPr="002312D0">
            <w:rPr>
              <w:i/>
              <w:iCs/>
              <w:lang w:val="ro-RO"/>
            </w:rPr>
            <w:t xml:space="preserve"> </w:t>
          </w:r>
          <w:r w:rsidRPr="002312D0">
            <w:rPr>
              <w:lang w:val="ro-RO"/>
            </w:rPr>
            <w:t>(20</w:t>
          </w:r>
          <w:r w:rsidR="00DE54AD" w:rsidRPr="002312D0">
            <w:rPr>
              <w:lang w:val="ro-RO"/>
            </w:rPr>
            <w:t>xx</w:t>
          </w:r>
          <w:r w:rsidRPr="002312D0">
            <w:rPr>
              <w:lang w:val="ro-RO"/>
            </w:rPr>
            <w:t>)</w:t>
          </w:r>
          <w:r w:rsidRPr="002312D0">
            <w:rPr>
              <w:i/>
              <w:iCs/>
              <w:lang w:val="ro-RO"/>
            </w:rPr>
            <w:t xml:space="preserve"> </w:t>
          </w:r>
          <w:r w:rsidRPr="002312D0">
            <w:t xml:space="preserve">J Exp </w:t>
          </w:r>
          <w:proofErr w:type="spellStart"/>
          <w:r w:rsidRPr="002312D0">
            <w:t>Molec</w:t>
          </w:r>
          <w:proofErr w:type="spellEnd"/>
          <w:r w:rsidRPr="002312D0">
            <w:t xml:space="preserve"> Biol </w:t>
          </w:r>
          <w:r w:rsidR="00DE54AD" w:rsidRPr="002312D0">
            <w:t>xx</w:t>
          </w:r>
          <w:r w:rsidRPr="002312D0">
            <w:t>(</w:t>
          </w:r>
          <w:r w:rsidR="00DE54AD" w:rsidRPr="002312D0">
            <w:t>x</w:t>
          </w:r>
          <w:r w:rsidRPr="002312D0">
            <w:t>):</w:t>
          </w:r>
          <w:r w:rsidR="00DE54AD" w:rsidRPr="002312D0">
            <w:t>x</w:t>
          </w:r>
          <w:r w:rsidRPr="002312D0">
            <w:t>-</w:t>
          </w:r>
          <w:r w:rsidR="00DE54AD" w:rsidRPr="002312D0">
            <w:t>xx</w:t>
          </w:r>
          <w:r w:rsidRPr="002312D0">
            <w:t xml:space="preserve">; </w:t>
          </w:r>
          <w:proofErr w:type="spellStart"/>
          <w:proofErr w:type="gramStart"/>
          <w:r w:rsidR="00DE54AD" w:rsidRPr="002312D0">
            <w:t>DOI:xxxxx</w:t>
          </w:r>
          <w:proofErr w:type="spellEnd"/>
          <w:proofErr w:type="gramEnd"/>
        </w:p>
      </w:tc>
    </w:tr>
  </w:tbl>
  <w:p w14:paraId="33FAB8D8" w14:textId="6C1C4FFD" w:rsidR="00C376E5" w:rsidRPr="00640376" w:rsidRDefault="00C376E5" w:rsidP="009D3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7064"/>
    </w:tblGrid>
    <w:tr w:rsidR="0096690B" w:rsidRPr="002312D0" w14:paraId="46658028" w14:textId="77777777" w:rsidTr="00D83BC4">
      <w:tc>
        <w:tcPr>
          <w:tcW w:w="1103" w:type="pct"/>
        </w:tcPr>
        <w:p w14:paraId="6D0B25DD" w14:textId="00DAFCAE" w:rsidR="000E7A09" w:rsidRPr="002312D0" w:rsidRDefault="000E7A09" w:rsidP="009D36D4">
          <w:pPr>
            <w:pStyle w:val="Header"/>
          </w:pPr>
          <w:r w:rsidRPr="002312D0">
            <w:t>Research Article</w:t>
          </w:r>
          <w:r w:rsidR="0096690B" w:rsidRPr="002312D0">
            <w:t xml:space="preserve"> / Revi</w:t>
          </w:r>
          <w:r w:rsidR="00145DC5" w:rsidRPr="002312D0">
            <w:t>e</w:t>
          </w:r>
          <w:r w:rsidR="0096690B" w:rsidRPr="002312D0">
            <w:t>w</w:t>
          </w:r>
        </w:p>
      </w:tc>
      <w:tc>
        <w:tcPr>
          <w:tcW w:w="3897" w:type="pct"/>
        </w:tcPr>
        <w:p w14:paraId="5FB88F7C" w14:textId="6575104F" w:rsidR="000E7A09" w:rsidRPr="002312D0" w:rsidRDefault="000E7A09" w:rsidP="009D36D4">
          <w:pPr>
            <w:pStyle w:val="Header"/>
          </w:pPr>
          <w:r w:rsidRPr="002312D0">
            <w:tab/>
          </w:r>
          <w:r w:rsidR="00DE54AD" w:rsidRPr="002312D0">
            <w:t>Ionescu</w:t>
          </w:r>
          <w:r w:rsidR="00DE54AD" w:rsidRPr="002312D0">
            <w:rPr>
              <w:lang w:val="ro-RO"/>
            </w:rPr>
            <w:t xml:space="preserve"> et al</w:t>
          </w:r>
          <w:r w:rsidR="00DE54AD" w:rsidRPr="002312D0">
            <w:rPr>
              <w:i/>
              <w:iCs/>
              <w:lang w:val="ro-RO"/>
            </w:rPr>
            <w:t xml:space="preserve"> </w:t>
          </w:r>
          <w:r w:rsidR="00DE54AD" w:rsidRPr="002312D0">
            <w:rPr>
              <w:lang w:val="ro-RO"/>
            </w:rPr>
            <w:t>(20xx)</w:t>
          </w:r>
          <w:r w:rsidR="00DE54AD" w:rsidRPr="002312D0">
            <w:rPr>
              <w:i/>
              <w:iCs/>
              <w:lang w:val="ro-RO"/>
            </w:rPr>
            <w:t xml:space="preserve"> </w:t>
          </w:r>
          <w:r w:rsidR="00DE54AD" w:rsidRPr="002312D0">
            <w:t xml:space="preserve">J Exp </w:t>
          </w:r>
          <w:proofErr w:type="spellStart"/>
          <w:r w:rsidR="00DE54AD" w:rsidRPr="002312D0">
            <w:t>Molec</w:t>
          </w:r>
          <w:proofErr w:type="spellEnd"/>
          <w:r w:rsidR="00DE54AD" w:rsidRPr="002312D0">
            <w:t xml:space="preserve"> Biol xx(x):x-xx; </w:t>
          </w:r>
          <w:proofErr w:type="spellStart"/>
          <w:proofErr w:type="gramStart"/>
          <w:r w:rsidR="00DE54AD" w:rsidRPr="002312D0">
            <w:t>DOI:xxxxx</w:t>
          </w:r>
          <w:proofErr w:type="spellEnd"/>
          <w:proofErr w:type="gramEnd"/>
        </w:p>
      </w:tc>
    </w:tr>
  </w:tbl>
  <w:p w14:paraId="137BAC0A" w14:textId="0E2E8993" w:rsidR="00BD737C" w:rsidRPr="004B2419" w:rsidRDefault="004B2419" w:rsidP="009D36D4">
    <w:pPr>
      <w:pStyle w:val="Header"/>
    </w:pPr>
    <w:r>
      <w:rPr>
        <w:noProof/>
      </w:rPr>
      <w:drawing>
        <wp:inline distT="0" distB="0" distL="0" distR="0" wp14:anchorId="2A6080DB" wp14:editId="4C154052">
          <wp:extent cx="5740400" cy="7283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822603" cy="738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697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001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A01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D6A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F2D5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5E8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EC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093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A86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6C7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92EEC"/>
    <w:multiLevelType w:val="multilevel"/>
    <w:tmpl w:val="B0AAD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F6992"/>
    <w:multiLevelType w:val="multilevel"/>
    <w:tmpl w:val="9E6E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83063"/>
    <w:multiLevelType w:val="hybridMultilevel"/>
    <w:tmpl w:val="C9229E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967C37"/>
    <w:multiLevelType w:val="multilevel"/>
    <w:tmpl w:val="5C8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231E4"/>
    <w:multiLevelType w:val="hybridMultilevel"/>
    <w:tmpl w:val="74FC7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BD7821"/>
    <w:multiLevelType w:val="hybridMultilevel"/>
    <w:tmpl w:val="9B7ED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976FC"/>
    <w:multiLevelType w:val="hybridMultilevel"/>
    <w:tmpl w:val="31784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B89"/>
    <w:multiLevelType w:val="multilevel"/>
    <w:tmpl w:val="932A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C3F46"/>
    <w:multiLevelType w:val="multilevel"/>
    <w:tmpl w:val="5744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54A78"/>
    <w:multiLevelType w:val="multilevel"/>
    <w:tmpl w:val="5C68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A172E"/>
    <w:multiLevelType w:val="multilevel"/>
    <w:tmpl w:val="027E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7F5816"/>
    <w:multiLevelType w:val="multilevel"/>
    <w:tmpl w:val="95AA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DC61E9"/>
    <w:multiLevelType w:val="multilevel"/>
    <w:tmpl w:val="C66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E6E01"/>
    <w:multiLevelType w:val="hybridMultilevel"/>
    <w:tmpl w:val="CE3A2894"/>
    <w:lvl w:ilvl="0" w:tplc="0418000F">
      <w:start w:val="1"/>
      <w:numFmt w:val="decimal"/>
      <w:lvlText w:val="%1."/>
      <w:lvlJc w:val="left"/>
      <w:pPr>
        <w:ind w:left="890" w:hanging="360"/>
      </w:pPr>
    </w:lvl>
    <w:lvl w:ilvl="1" w:tplc="04180019" w:tentative="1">
      <w:start w:val="1"/>
      <w:numFmt w:val="lowerLetter"/>
      <w:lvlText w:val="%2."/>
      <w:lvlJc w:val="left"/>
      <w:pPr>
        <w:ind w:left="1610" w:hanging="360"/>
      </w:pPr>
    </w:lvl>
    <w:lvl w:ilvl="2" w:tplc="0418001B" w:tentative="1">
      <w:start w:val="1"/>
      <w:numFmt w:val="lowerRoman"/>
      <w:lvlText w:val="%3."/>
      <w:lvlJc w:val="right"/>
      <w:pPr>
        <w:ind w:left="2330" w:hanging="180"/>
      </w:pPr>
    </w:lvl>
    <w:lvl w:ilvl="3" w:tplc="0418000F" w:tentative="1">
      <w:start w:val="1"/>
      <w:numFmt w:val="decimal"/>
      <w:lvlText w:val="%4."/>
      <w:lvlJc w:val="left"/>
      <w:pPr>
        <w:ind w:left="3050" w:hanging="360"/>
      </w:pPr>
    </w:lvl>
    <w:lvl w:ilvl="4" w:tplc="04180019" w:tentative="1">
      <w:start w:val="1"/>
      <w:numFmt w:val="lowerLetter"/>
      <w:lvlText w:val="%5."/>
      <w:lvlJc w:val="left"/>
      <w:pPr>
        <w:ind w:left="3770" w:hanging="360"/>
      </w:pPr>
    </w:lvl>
    <w:lvl w:ilvl="5" w:tplc="0418001B" w:tentative="1">
      <w:start w:val="1"/>
      <w:numFmt w:val="lowerRoman"/>
      <w:lvlText w:val="%6."/>
      <w:lvlJc w:val="right"/>
      <w:pPr>
        <w:ind w:left="4490" w:hanging="180"/>
      </w:pPr>
    </w:lvl>
    <w:lvl w:ilvl="6" w:tplc="0418000F" w:tentative="1">
      <w:start w:val="1"/>
      <w:numFmt w:val="decimal"/>
      <w:lvlText w:val="%7."/>
      <w:lvlJc w:val="left"/>
      <w:pPr>
        <w:ind w:left="5210" w:hanging="360"/>
      </w:pPr>
    </w:lvl>
    <w:lvl w:ilvl="7" w:tplc="04180019" w:tentative="1">
      <w:start w:val="1"/>
      <w:numFmt w:val="lowerLetter"/>
      <w:lvlText w:val="%8."/>
      <w:lvlJc w:val="left"/>
      <w:pPr>
        <w:ind w:left="5930" w:hanging="360"/>
      </w:pPr>
    </w:lvl>
    <w:lvl w:ilvl="8" w:tplc="0418001B" w:tentative="1">
      <w:start w:val="1"/>
      <w:numFmt w:val="lowerRoman"/>
      <w:lvlText w:val="%9."/>
      <w:lvlJc w:val="right"/>
      <w:pPr>
        <w:ind w:left="6650" w:hanging="180"/>
      </w:pPr>
    </w:lvl>
  </w:abstractNum>
  <w:num w:numId="1" w16cid:durableId="569966619">
    <w:abstractNumId w:val="21"/>
  </w:num>
  <w:num w:numId="2" w16cid:durableId="1804612159">
    <w:abstractNumId w:val="23"/>
  </w:num>
  <w:num w:numId="3" w16cid:durableId="10182131">
    <w:abstractNumId w:val="12"/>
  </w:num>
  <w:num w:numId="4" w16cid:durableId="404761479">
    <w:abstractNumId w:val="20"/>
  </w:num>
  <w:num w:numId="5" w16cid:durableId="2017339926">
    <w:abstractNumId w:val="10"/>
  </w:num>
  <w:num w:numId="6" w16cid:durableId="138545370">
    <w:abstractNumId w:val="13"/>
  </w:num>
  <w:num w:numId="7" w16cid:durableId="1134905053">
    <w:abstractNumId w:val="11"/>
  </w:num>
  <w:num w:numId="8" w16cid:durableId="1056316277">
    <w:abstractNumId w:val="22"/>
  </w:num>
  <w:num w:numId="9" w16cid:durableId="295137964">
    <w:abstractNumId w:val="17"/>
  </w:num>
  <w:num w:numId="10" w16cid:durableId="1847281080">
    <w:abstractNumId w:val="19"/>
  </w:num>
  <w:num w:numId="11" w16cid:durableId="1450472799">
    <w:abstractNumId w:val="15"/>
  </w:num>
  <w:num w:numId="12" w16cid:durableId="842745028">
    <w:abstractNumId w:val="16"/>
  </w:num>
  <w:num w:numId="13" w16cid:durableId="558201341">
    <w:abstractNumId w:val="18"/>
  </w:num>
  <w:num w:numId="14" w16cid:durableId="1601180378">
    <w:abstractNumId w:val="14"/>
  </w:num>
  <w:num w:numId="15" w16cid:durableId="2109232030">
    <w:abstractNumId w:val="0"/>
  </w:num>
  <w:num w:numId="16" w16cid:durableId="1725593562">
    <w:abstractNumId w:val="1"/>
  </w:num>
  <w:num w:numId="17" w16cid:durableId="799299466">
    <w:abstractNumId w:val="2"/>
  </w:num>
  <w:num w:numId="18" w16cid:durableId="2098282558">
    <w:abstractNumId w:val="3"/>
  </w:num>
  <w:num w:numId="19" w16cid:durableId="1455446362">
    <w:abstractNumId w:val="8"/>
  </w:num>
  <w:num w:numId="20" w16cid:durableId="1692802705">
    <w:abstractNumId w:val="4"/>
  </w:num>
  <w:num w:numId="21" w16cid:durableId="1735472340">
    <w:abstractNumId w:val="5"/>
  </w:num>
  <w:num w:numId="22" w16cid:durableId="1078599358">
    <w:abstractNumId w:val="6"/>
  </w:num>
  <w:num w:numId="23" w16cid:durableId="833569995">
    <w:abstractNumId w:val="7"/>
  </w:num>
  <w:num w:numId="24" w16cid:durableId="265308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76"/>
    <w:rsid w:val="000026FF"/>
    <w:rsid w:val="0000341A"/>
    <w:rsid w:val="00003840"/>
    <w:rsid w:val="0000460E"/>
    <w:rsid w:val="00007EA5"/>
    <w:rsid w:val="000136F3"/>
    <w:rsid w:val="000179CE"/>
    <w:rsid w:val="00020F3E"/>
    <w:rsid w:val="00027E9A"/>
    <w:rsid w:val="00030D52"/>
    <w:rsid w:val="000315EE"/>
    <w:rsid w:val="0003191C"/>
    <w:rsid w:val="00034002"/>
    <w:rsid w:val="00034FDC"/>
    <w:rsid w:val="00035DDD"/>
    <w:rsid w:val="000373E5"/>
    <w:rsid w:val="000375D1"/>
    <w:rsid w:val="00040FA2"/>
    <w:rsid w:val="00041D36"/>
    <w:rsid w:val="00043E56"/>
    <w:rsid w:val="00044B2F"/>
    <w:rsid w:val="000526B2"/>
    <w:rsid w:val="00053AC8"/>
    <w:rsid w:val="00053DB2"/>
    <w:rsid w:val="000552E5"/>
    <w:rsid w:val="00056A7F"/>
    <w:rsid w:val="00061598"/>
    <w:rsid w:val="00061D31"/>
    <w:rsid w:val="00064B1F"/>
    <w:rsid w:val="00064FB9"/>
    <w:rsid w:val="0007023B"/>
    <w:rsid w:val="00071C5C"/>
    <w:rsid w:val="00073067"/>
    <w:rsid w:val="00073889"/>
    <w:rsid w:val="00075A8D"/>
    <w:rsid w:val="00075B9A"/>
    <w:rsid w:val="00083E64"/>
    <w:rsid w:val="0008443A"/>
    <w:rsid w:val="000848E7"/>
    <w:rsid w:val="00084D16"/>
    <w:rsid w:val="00085D5B"/>
    <w:rsid w:val="00085FF7"/>
    <w:rsid w:val="0009596B"/>
    <w:rsid w:val="00096E54"/>
    <w:rsid w:val="00097189"/>
    <w:rsid w:val="000A06E7"/>
    <w:rsid w:val="000A0BE3"/>
    <w:rsid w:val="000A3B11"/>
    <w:rsid w:val="000A595B"/>
    <w:rsid w:val="000A6027"/>
    <w:rsid w:val="000A68C0"/>
    <w:rsid w:val="000A7110"/>
    <w:rsid w:val="000B0CF4"/>
    <w:rsid w:val="000B14E9"/>
    <w:rsid w:val="000B1641"/>
    <w:rsid w:val="000B2B3F"/>
    <w:rsid w:val="000B572C"/>
    <w:rsid w:val="000B67F3"/>
    <w:rsid w:val="000C014C"/>
    <w:rsid w:val="000C1E99"/>
    <w:rsid w:val="000C2546"/>
    <w:rsid w:val="000C6418"/>
    <w:rsid w:val="000D22A3"/>
    <w:rsid w:val="000D3CEB"/>
    <w:rsid w:val="000D4220"/>
    <w:rsid w:val="000D4A7F"/>
    <w:rsid w:val="000D5FB5"/>
    <w:rsid w:val="000D6BB9"/>
    <w:rsid w:val="000E0FE6"/>
    <w:rsid w:val="000E4580"/>
    <w:rsid w:val="000E5C0F"/>
    <w:rsid w:val="000E6546"/>
    <w:rsid w:val="000E6CF0"/>
    <w:rsid w:val="000E7A09"/>
    <w:rsid w:val="000F10B1"/>
    <w:rsid w:val="000F75AB"/>
    <w:rsid w:val="001010CC"/>
    <w:rsid w:val="00103C40"/>
    <w:rsid w:val="00105A30"/>
    <w:rsid w:val="00111C42"/>
    <w:rsid w:val="00111FB6"/>
    <w:rsid w:val="00117BA2"/>
    <w:rsid w:val="0012002B"/>
    <w:rsid w:val="001236C8"/>
    <w:rsid w:val="00123CD1"/>
    <w:rsid w:val="001246DB"/>
    <w:rsid w:val="0012591D"/>
    <w:rsid w:val="00127A99"/>
    <w:rsid w:val="001312BF"/>
    <w:rsid w:val="00131564"/>
    <w:rsid w:val="00132109"/>
    <w:rsid w:val="001400ED"/>
    <w:rsid w:val="00143414"/>
    <w:rsid w:val="00143F75"/>
    <w:rsid w:val="00145DC5"/>
    <w:rsid w:val="00145E5B"/>
    <w:rsid w:val="00146630"/>
    <w:rsid w:val="001471B5"/>
    <w:rsid w:val="00147870"/>
    <w:rsid w:val="00152A4F"/>
    <w:rsid w:val="001530DA"/>
    <w:rsid w:val="00153A33"/>
    <w:rsid w:val="001562DA"/>
    <w:rsid w:val="0015766A"/>
    <w:rsid w:val="00165889"/>
    <w:rsid w:val="00166FEE"/>
    <w:rsid w:val="0017410E"/>
    <w:rsid w:val="00175ECC"/>
    <w:rsid w:val="00183867"/>
    <w:rsid w:val="00184743"/>
    <w:rsid w:val="00185560"/>
    <w:rsid w:val="00190A2F"/>
    <w:rsid w:val="00193181"/>
    <w:rsid w:val="0019631E"/>
    <w:rsid w:val="001979CD"/>
    <w:rsid w:val="00197EE1"/>
    <w:rsid w:val="001A019E"/>
    <w:rsid w:val="001A04E5"/>
    <w:rsid w:val="001A0BB6"/>
    <w:rsid w:val="001A3DD6"/>
    <w:rsid w:val="001A4CC2"/>
    <w:rsid w:val="001A63B2"/>
    <w:rsid w:val="001A65ED"/>
    <w:rsid w:val="001B1CBF"/>
    <w:rsid w:val="001B54EF"/>
    <w:rsid w:val="001B63EF"/>
    <w:rsid w:val="001C09CB"/>
    <w:rsid w:val="001C2E0C"/>
    <w:rsid w:val="001C4A51"/>
    <w:rsid w:val="001C4BC5"/>
    <w:rsid w:val="001C4C4B"/>
    <w:rsid w:val="001C4EFA"/>
    <w:rsid w:val="001C7A0D"/>
    <w:rsid w:val="001D00C3"/>
    <w:rsid w:val="001D0DDF"/>
    <w:rsid w:val="001D54DF"/>
    <w:rsid w:val="001E21BC"/>
    <w:rsid w:val="001E2335"/>
    <w:rsid w:val="001E2B98"/>
    <w:rsid w:val="001E31CC"/>
    <w:rsid w:val="001E34E7"/>
    <w:rsid w:val="001E4965"/>
    <w:rsid w:val="001F0B07"/>
    <w:rsid w:val="001F3BB1"/>
    <w:rsid w:val="001F4ACE"/>
    <w:rsid w:val="001F5E0A"/>
    <w:rsid w:val="001F646B"/>
    <w:rsid w:val="001F6A40"/>
    <w:rsid w:val="001F6B1D"/>
    <w:rsid w:val="002011B3"/>
    <w:rsid w:val="00201915"/>
    <w:rsid w:val="00203765"/>
    <w:rsid w:val="00203D4A"/>
    <w:rsid w:val="00205703"/>
    <w:rsid w:val="00211C1C"/>
    <w:rsid w:val="00213EFD"/>
    <w:rsid w:val="002146D1"/>
    <w:rsid w:val="00216126"/>
    <w:rsid w:val="00216D42"/>
    <w:rsid w:val="00224C2B"/>
    <w:rsid w:val="00227C70"/>
    <w:rsid w:val="002312D0"/>
    <w:rsid w:val="00235E06"/>
    <w:rsid w:val="00240B3F"/>
    <w:rsid w:val="00241B55"/>
    <w:rsid w:val="002469B5"/>
    <w:rsid w:val="002478CC"/>
    <w:rsid w:val="0025030E"/>
    <w:rsid w:val="00251041"/>
    <w:rsid w:val="00251EE4"/>
    <w:rsid w:val="0025256F"/>
    <w:rsid w:val="00253A97"/>
    <w:rsid w:val="00256EF5"/>
    <w:rsid w:val="00257C47"/>
    <w:rsid w:val="00262D5E"/>
    <w:rsid w:val="00265C15"/>
    <w:rsid w:val="002669F7"/>
    <w:rsid w:val="002716E2"/>
    <w:rsid w:val="00271AA5"/>
    <w:rsid w:val="0027535B"/>
    <w:rsid w:val="002772E8"/>
    <w:rsid w:val="002775E0"/>
    <w:rsid w:val="00280E01"/>
    <w:rsid w:val="00281AF0"/>
    <w:rsid w:val="00284699"/>
    <w:rsid w:val="00290D65"/>
    <w:rsid w:val="00291870"/>
    <w:rsid w:val="00291A68"/>
    <w:rsid w:val="00294215"/>
    <w:rsid w:val="00295FCB"/>
    <w:rsid w:val="00296E8F"/>
    <w:rsid w:val="002976AC"/>
    <w:rsid w:val="002A182F"/>
    <w:rsid w:val="002A22E2"/>
    <w:rsid w:val="002A681C"/>
    <w:rsid w:val="002B25B1"/>
    <w:rsid w:val="002B2BBF"/>
    <w:rsid w:val="002B2C21"/>
    <w:rsid w:val="002B2CD4"/>
    <w:rsid w:val="002B5D73"/>
    <w:rsid w:val="002B7C7F"/>
    <w:rsid w:val="002C2E16"/>
    <w:rsid w:val="002C39B2"/>
    <w:rsid w:val="002C4B95"/>
    <w:rsid w:val="002D0D98"/>
    <w:rsid w:val="002D12E7"/>
    <w:rsid w:val="002D2AF5"/>
    <w:rsid w:val="002D3F49"/>
    <w:rsid w:val="002D4459"/>
    <w:rsid w:val="002D619B"/>
    <w:rsid w:val="002D64E4"/>
    <w:rsid w:val="002D71BB"/>
    <w:rsid w:val="002E02DB"/>
    <w:rsid w:val="002E0627"/>
    <w:rsid w:val="002E0EC2"/>
    <w:rsid w:val="002E2FAE"/>
    <w:rsid w:val="002E4412"/>
    <w:rsid w:val="002F04DB"/>
    <w:rsid w:val="002F242E"/>
    <w:rsid w:val="002F269C"/>
    <w:rsid w:val="002F2A44"/>
    <w:rsid w:val="002F54E7"/>
    <w:rsid w:val="002F73FE"/>
    <w:rsid w:val="0030149E"/>
    <w:rsid w:val="0030379F"/>
    <w:rsid w:val="003055F2"/>
    <w:rsid w:val="0030675C"/>
    <w:rsid w:val="0030698B"/>
    <w:rsid w:val="00307756"/>
    <w:rsid w:val="00310419"/>
    <w:rsid w:val="0031147F"/>
    <w:rsid w:val="003139F6"/>
    <w:rsid w:val="0031480C"/>
    <w:rsid w:val="00314F42"/>
    <w:rsid w:val="00316C6D"/>
    <w:rsid w:val="00317069"/>
    <w:rsid w:val="00321836"/>
    <w:rsid w:val="00323529"/>
    <w:rsid w:val="00324F64"/>
    <w:rsid w:val="00325CD3"/>
    <w:rsid w:val="00326ADB"/>
    <w:rsid w:val="00326D80"/>
    <w:rsid w:val="00327CBC"/>
    <w:rsid w:val="0033526F"/>
    <w:rsid w:val="003364B9"/>
    <w:rsid w:val="00337118"/>
    <w:rsid w:val="00337337"/>
    <w:rsid w:val="00337CD1"/>
    <w:rsid w:val="00343069"/>
    <w:rsid w:val="00343EC8"/>
    <w:rsid w:val="003467D8"/>
    <w:rsid w:val="00346D0E"/>
    <w:rsid w:val="003478CD"/>
    <w:rsid w:val="00353485"/>
    <w:rsid w:val="003539B9"/>
    <w:rsid w:val="00354BC0"/>
    <w:rsid w:val="00357750"/>
    <w:rsid w:val="00360280"/>
    <w:rsid w:val="003634E2"/>
    <w:rsid w:val="00363EA0"/>
    <w:rsid w:val="00367EBA"/>
    <w:rsid w:val="003715F7"/>
    <w:rsid w:val="00371B23"/>
    <w:rsid w:val="00374957"/>
    <w:rsid w:val="00375DCF"/>
    <w:rsid w:val="00380EDB"/>
    <w:rsid w:val="00384BD3"/>
    <w:rsid w:val="003877C1"/>
    <w:rsid w:val="00391A9A"/>
    <w:rsid w:val="0039523E"/>
    <w:rsid w:val="00396965"/>
    <w:rsid w:val="003A09B4"/>
    <w:rsid w:val="003A3133"/>
    <w:rsid w:val="003A3BDE"/>
    <w:rsid w:val="003A4739"/>
    <w:rsid w:val="003C0207"/>
    <w:rsid w:val="003C0F30"/>
    <w:rsid w:val="003C368F"/>
    <w:rsid w:val="003C4A8F"/>
    <w:rsid w:val="003C5100"/>
    <w:rsid w:val="003C744F"/>
    <w:rsid w:val="003C7500"/>
    <w:rsid w:val="003D1DA3"/>
    <w:rsid w:val="003D3C32"/>
    <w:rsid w:val="003D4C37"/>
    <w:rsid w:val="003D551C"/>
    <w:rsid w:val="003E3CDE"/>
    <w:rsid w:val="003E6217"/>
    <w:rsid w:val="003F1217"/>
    <w:rsid w:val="003F1619"/>
    <w:rsid w:val="003F2606"/>
    <w:rsid w:val="003F27CC"/>
    <w:rsid w:val="003F32F7"/>
    <w:rsid w:val="003F44A6"/>
    <w:rsid w:val="003F77EA"/>
    <w:rsid w:val="0040440B"/>
    <w:rsid w:val="0040456F"/>
    <w:rsid w:val="00404A60"/>
    <w:rsid w:val="0040521F"/>
    <w:rsid w:val="004056DE"/>
    <w:rsid w:val="004069F1"/>
    <w:rsid w:val="00406C21"/>
    <w:rsid w:val="00410361"/>
    <w:rsid w:val="004117A5"/>
    <w:rsid w:val="00414112"/>
    <w:rsid w:val="0041757B"/>
    <w:rsid w:val="00417D46"/>
    <w:rsid w:val="004206EA"/>
    <w:rsid w:val="004228B8"/>
    <w:rsid w:val="00423B77"/>
    <w:rsid w:val="00424CD7"/>
    <w:rsid w:val="004264BD"/>
    <w:rsid w:val="004275D3"/>
    <w:rsid w:val="004305BC"/>
    <w:rsid w:val="0043090C"/>
    <w:rsid w:val="004317B4"/>
    <w:rsid w:val="00431F42"/>
    <w:rsid w:val="00435471"/>
    <w:rsid w:val="00436954"/>
    <w:rsid w:val="004376FC"/>
    <w:rsid w:val="00437770"/>
    <w:rsid w:val="004433C6"/>
    <w:rsid w:val="00446AB9"/>
    <w:rsid w:val="00451393"/>
    <w:rsid w:val="004514CE"/>
    <w:rsid w:val="0045262B"/>
    <w:rsid w:val="00452CBB"/>
    <w:rsid w:val="00454FBF"/>
    <w:rsid w:val="0045652E"/>
    <w:rsid w:val="0045702E"/>
    <w:rsid w:val="00461447"/>
    <w:rsid w:val="00462EC4"/>
    <w:rsid w:val="004661F5"/>
    <w:rsid w:val="004665B4"/>
    <w:rsid w:val="004674E7"/>
    <w:rsid w:val="0047046F"/>
    <w:rsid w:val="004709AF"/>
    <w:rsid w:val="00477487"/>
    <w:rsid w:val="00477BF0"/>
    <w:rsid w:val="00481E52"/>
    <w:rsid w:val="00483817"/>
    <w:rsid w:val="00483AEC"/>
    <w:rsid w:val="00484E97"/>
    <w:rsid w:val="00486032"/>
    <w:rsid w:val="004863A7"/>
    <w:rsid w:val="00490F1A"/>
    <w:rsid w:val="0049403C"/>
    <w:rsid w:val="00497FD4"/>
    <w:rsid w:val="004A083D"/>
    <w:rsid w:val="004A0ED5"/>
    <w:rsid w:val="004A255B"/>
    <w:rsid w:val="004A2C48"/>
    <w:rsid w:val="004A2F28"/>
    <w:rsid w:val="004A3AA3"/>
    <w:rsid w:val="004A441D"/>
    <w:rsid w:val="004A6E7C"/>
    <w:rsid w:val="004A7153"/>
    <w:rsid w:val="004A7BBE"/>
    <w:rsid w:val="004B09C5"/>
    <w:rsid w:val="004B2419"/>
    <w:rsid w:val="004B3799"/>
    <w:rsid w:val="004B39C5"/>
    <w:rsid w:val="004B4AB1"/>
    <w:rsid w:val="004B5ECE"/>
    <w:rsid w:val="004B6155"/>
    <w:rsid w:val="004C3B86"/>
    <w:rsid w:val="004C484B"/>
    <w:rsid w:val="004C5560"/>
    <w:rsid w:val="004C7ACA"/>
    <w:rsid w:val="004D0562"/>
    <w:rsid w:val="004D2368"/>
    <w:rsid w:val="004D3D1F"/>
    <w:rsid w:val="004D631D"/>
    <w:rsid w:val="004D7A5B"/>
    <w:rsid w:val="004F0109"/>
    <w:rsid w:val="004F0324"/>
    <w:rsid w:val="004F146D"/>
    <w:rsid w:val="004F1E45"/>
    <w:rsid w:val="004F48DE"/>
    <w:rsid w:val="004F5012"/>
    <w:rsid w:val="004F6C32"/>
    <w:rsid w:val="00503D88"/>
    <w:rsid w:val="00504674"/>
    <w:rsid w:val="00506F32"/>
    <w:rsid w:val="00507EA2"/>
    <w:rsid w:val="00513DBB"/>
    <w:rsid w:val="00514534"/>
    <w:rsid w:val="0051461B"/>
    <w:rsid w:val="00515665"/>
    <w:rsid w:val="00516274"/>
    <w:rsid w:val="00516320"/>
    <w:rsid w:val="00516618"/>
    <w:rsid w:val="00517127"/>
    <w:rsid w:val="00517E70"/>
    <w:rsid w:val="00517FBC"/>
    <w:rsid w:val="00521C83"/>
    <w:rsid w:val="00521DFE"/>
    <w:rsid w:val="00526481"/>
    <w:rsid w:val="005267C4"/>
    <w:rsid w:val="00527951"/>
    <w:rsid w:val="00527D6B"/>
    <w:rsid w:val="00530881"/>
    <w:rsid w:val="00531BB5"/>
    <w:rsid w:val="00531C73"/>
    <w:rsid w:val="00533896"/>
    <w:rsid w:val="005359BE"/>
    <w:rsid w:val="005375B9"/>
    <w:rsid w:val="005409D0"/>
    <w:rsid w:val="0054122F"/>
    <w:rsid w:val="00541C8C"/>
    <w:rsid w:val="00544A7F"/>
    <w:rsid w:val="00544FBF"/>
    <w:rsid w:val="005451A0"/>
    <w:rsid w:val="00545AB6"/>
    <w:rsid w:val="005561BE"/>
    <w:rsid w:val="0055694D"/>
    <w:rsid w:val="00556FA4"/>
    <w:rsid w:val="00560425"/>
    <w:rsid w:val="00560951"/>
    <w:rsid w:val="00560D5C"/>
    <w:rsid w:val="00560F76"/>
    <w:rsid w:val="005611C5"/>
    <w:rsid w:val="0056138C"/>
    <w:rsid w:val="00561C29"/>
    <w:rsid w:val="005641E0"/>
    <w:rsid w:val="0056615A"/>
    <w:rsid w:val="00566699"/>
    <w:rsid w:val="00567781"/>
    <w:rsid w:val="00567F2F"/>
    <w:rsid w:val="00570FE6"/>
    <w:rsid w:val="00571190"/>
    <w:rsid w:val="00571262"/>
    <w:rsid w:val="0057503F"/>
    <w:rsid w:val="0057669A"/>
    <w:rsid w:val="00577D22"/>
    <w:rsid w:val="00583B47"/>
    <w:rsid w:val="00583F55"/>
    <w:rsid w:val="00585C58"/>
    <w:rsid w:val="00586333"/>
    <w:rsid w:val="005872B5"/>
    <w:rsid w:val="0059134D"/>
    <w:rsid w:val="00592671"/>
    <w:rsid w:val="00592F48"/>
    <w:rsid w:val="005933E8"/>
    <w:rsid w:val="005A0724"/>
    <w:rsid w:val="005A2F9B"/>
    <w:rsid w:val="005A46D3"/>
    <w:rsid w:val="005A64EC"/>
    <w:rsid w:val="005A76D0"/>
    <w:rsid w:val="005B2CE5"/>
    <w:rsid w:val="005C1168"/>
    <w:rsid w:val="005C211B"/>
    <w:rsid w:val="005C3551"/>
    <w:rsid w:val="005C7205"/>
    <w:rsid w:val="005D1B2C"/>
    <w:rsid w:val="005D29BB"/>
    <w:rsid w:val="005D4DA0"/>
    <w:rsid w:val="005D7012"/>
    <w:rsid w:val="005D7B42"/>
    <w:rsid w:val="005E11A7"/>
    <w:rsid w:val="005E1A33"/>
    <w:rsid w:val="005E1FAF"/>
    <w:rsid w:val="005E2488"/>
    <w:rsid w:val="005E3159"/>
    <w:rsid w:val="005E4C48"/>
    <w:rsid w:val="005F132B"/>
    <w:rsid w:val="005F38BE"/>
    <w:rsid w:val="005F4CC4"/>
    <w:rsid w:val="005F5795"/>
    <w:rsid w:val="005F7D01"/>
    <w:rsid w:val="00600670"/>
    <w:rsid w:val="0060482F"/>
    <w:rsid w:val="00604BD4"/>
    <w:rsid w:val="00604C31"/>
    <w:rsid w:val="00611286"/>
    <w:rsid w:val="0061195E"/>
    <w:rsid w:val="0061392A"/>
    <w:rsid w:val="00615A21"/>
    <w:rsid w:val="006163E1"/>
    <w:rsid w:val="00616AC3"/>
    <w:rsid w:val="006175B6"/>
    <w:rsid w:val="00617E7E"/>
    <w:rsid w:val="00620E90"/>
    <w:rsid w:val="00622DEC"/>
    <w:rsid w:val="00625331"/>
    <w:rsid w:val="006319B9"/>
    <w:rsid w:val="00633E8B"/>
    <w:rsid w:val="00633EE2"/>
    <w:rsid w:val="006371FF"/>
    <w:rsid w:val="00640376"/>
    <w:rsid w:val="0064234A"/>
    <w:rsid w:val="00642FD2"/>
    <w:rsid w:val="00644FD4"/>
    <w:rsid w:val="00646540"/>
    <w:rsid w:val="00646A41"/>
    <w:rsid w:val="0064789A"/>
    <w:rsid w:val="00647DE7"/>
    <w:rsid w:val="0065234E"/>
    <w:rsid w:val="00652D8B"/>
    <w:rsid w:val="006537CD"/>
    <w:rsid w:val="006537EB"/>
    <w:rsid w:val="00653B7D"/>
    <w:rsid w:val="00655D1F"/>
    <w:rsid w:val="00660111"/>
    <w:rsid w:val="00661B30"/>
    <w:rsid w:val="00663A5E"/>
    <w:rsid w:val="00663B1F"/>
    <w:rsid w:val="00663F50"/>
    <w:rsid w:val="006641BD"/>
    <w:rsid w:val="0066458C"/>
    <w:rsid w:val="006645FB"/>
    <w:rsid w:val="006655A1"/>
    <w:rsid w:val="00666585"/>
    <w:rsid w:val="006668DC"/>
    <w:rsid w:val="0067116F"/>
    <w:rsid w:val="006727FA"/>
    <w:rsid w:val="00674FBB"/>
    <w:rsid w:val="006751F4"/>
    <w:rsid w:val="00675F80"/>
    <w:rsid w:val="00676283"/>
    <w:rsid w:val="006770F4"/>
    <w:rsid w:val="00680820"/>
    <w:rsid w:val="0068126A"/>
    <w:rsid w:val="00681B6C"/>
    <w:rsid w:val="00684A32"/>
    <w:rsid w:val="00684D11"/>
    <w:rsid w:val="00685142"/>
    <w:rsid w:val="00686499"/>
    <w:rsid w:val="00686975"/>
    <w:rsid w:val="00687C31"/>
    <w:rsid w:val="00687D6B"/>
    <w:rsid w:val="0069025E"/>
    <w:rsid w:val="0069231C"/>
    <w:rsid w:val="006923F0"/>
    <w:rsid w:val="00693E5B"/>
    <w:rsid w:val="00696581"/>
    <w:rsid w:val="006A03C7"/>
    <w:rsid w:val="006A19A5"/>
    <w:rsid w:val="006A3B11"/>
    <w:rsid w:val="006A663E"/>
    <w:rsid w:val="006A6A52"/>
    <w:rsid w:val="006A7F90"/>
    <w:rsid w:val="006B0A23"/>
    <w:rsid w:val="006B1498"/>
    <w:rsid w:val="006B2779"/>
    <w:rsid w:val="006B3704"/>
    <w:rsid w:val="006B4CD7"/>
    <w:rsid w:val="006B5799"/>
    <w:rsid w:val="006B7C5F"/>
    <w:rsid w:val="006C15BA"/>
    <w:rsid w:val="006C39F9"/>
    <w:rsid w:val="006C4A55"/>
    <w:rsid w:val="006C613F"/>
    <w:rsid w:val="006D281D"/>
    <w:rsid w:val="006D6DA7"/>
    <w:rsid w:val="006D6EB4"/>
    <w:rsid w:val="006E0BCA"/>
    <w:rsid w:val="006E0BEF"/>
    <w:rsid w:val="006E193E"/>
    <w:rsid w:val="006E3125"/>
    <w:rsid w:val="006E5228"/>
    <w:rsid w:val="006E6407"/>
    <w:rsid w:val="006E672B"/>
    <w:rsid w:val="006E7379"/>
    <w:rsid w:val="006E74AA"/>
    <w:rsid w:val="006F02CD"/>
    <w:rsid w:val="006F163A"/>
    <w:rsid w:val="006F4ECF"/>
    <w:rsid w:val="00700A22"/>
    <w:rsid w:val="00700B79"/>
    <w:rsid w:val="00701C8C"/>
    <w:rsid w:val="00710C16"/>
    <w:rsid w:val="00711A84"/>
    <w:rsid w:val="007135C8"/>
    <w:rsid w:val="00714D73"/>
    <w:rsid w:val="00722F9B"/>
    <w:rsid w:val="00723607"/>
    <w:rsid w:val="0072387E"/>
    <w:rsid w:val="00725096"/>
    <w:rsid w:val="007261DF"/>
    <w:rsid w:val="007312E2"/>
    <w:rsid w:val="00731A8B"/>
    <w:rsid w:val="00732D4B"/>
    <w:rsid w:val="007353FB"/>
    <w:rsid w:val="007415FF"/>
    <w:rsid w:val="00743FFB"/>
    <w:rsid w:val="0074478D"/>
    <w:rsid w:val="00745AA2"/>
    <w:rsid w:val="0074778D"/>
    <w:rsid w:val="00750A17"/>
    <w:rsid w:val="0075176F"/>
    <w:rsid w:val="00753D19"/>
    <w:rsid w:val="007552C8"/>
    <w:rsid w:val="007572A2"/>
    <w:rsid w:val="00760780"/>
    <w:rsid w:val="00763024"/>
    <w:rsid w:val="00763DF6"/>
    <w:rsid w:val="00765098"/>
    <w:rsid w:val="00765606"/>
    <w:rsid w:val="00770310"/>
    <w:rsid w:val="00772689"/>
    <w:rsid w:val="00772905"/>
    <w:rsid w:val="007734A5"/>
    <w:rsid w:val="00774786"/>
    <w:rsid w:val="007750C2"/>
    <w:rsid w:val="00775AE0"/>
    <w:rsid w:val="007773F3"/>
    <w:rsid w:val="00783AFC"/>
    <w:rsid w:val="00784FE9"/>
    <w:rsid w:val="00790672"/>
    <w:rsid w:val="007958E6"/>
    <w:rsid w:val="007A082E"/>
    <w:rsid w:val="007A2846"/>
    <w:rsid w:val="007A3293"/>
    <w:rsid w:val="007A3ACA"/>
    <w:rsid w:val="007A6E11"/>
    <w:rsid w:val="007B1B22"/>
    <w:rsid w:val="007B6802"/>
    <w:rsid w:val="007C0811"/>
    <w:rsid w:val="007C1597"/>
    <w:rsid w:val="007C15D5"/>
    <w:rsid w:val="007C418A"/>
    <w:rsid w:val="007C5F36"/>
    <w:rsid w:val="007C6C1A"/>
    <w:rsid w:val="007C6FE9"/>
    <w:rsid w:val="007C76B7"/>
    <w:rsid w:val="007D2AF2"/>
    <w:rsid w:val="007D7D51"/>
    <w:rsid w:val="007D7D68"/>
    <w:rsid w:val="007E0858"/>
    <w:rsid w:val="007E1057"/>
    <w:rsid w:val="007E3F3B"/>
    <w:rsid w:val="007E75DA"/>
    <w:rsid w:val="007F0E89"/>
    <w:rsid w:val="007F1D20"/>
    <w:rsid w:val="007F2A58"/>
    <w:rsid w:val="007F4819"/>
    <w:rsid w:val="007F4A4B"/>
    <w:rsid w:val="007F4E29"/>
    <w:rsid w:val="007F5417"/>
    <w:rsid w:val="007F65DE"/>
    <w:rsid w:val="007F6EEC"/>
    <w:rsid w:val="00801A8B"/>
    <w:rsid w:val="00802F27"/>
    <w:rsid w:val="00803508"/>
    <w:rsid w:val="008040B2"/>
    <w:rsid w:val="00811229"/>
    <w:rsid w:val="00813AA4"/>
    <w:rsid w:val="00813AEC"/>
    <w:rsid w:val="008156F9"/>
    <w:rsid w:val="00816868"/>
    <w:rsid w:val="00817D33"/>
    <w:rsid w:val="00821F95"/>
    <w:rsid w:val="00822877"/>
    <w:rsid w:val="00826109"/>
    <w:rsid w:val="00830DFF"/>
    <w:rsid w:val="00833E2B"/>
    <w:rsid w:val="00836E71"/>
    <w:rsid w:val="00840E20"/>
    <w:rsid w:val="00841016"/>
    <w:rsid w:val="008508FF"/>
    <w:rsid w:val="00853083"/>
    <w:rsid w:val="00853C7B"/>
    <w:rsid w:val="00855F15"/>
    <w:rsid w:val="008568FE"/>
    <w:rsid w:val="00857669"/>
    <w:rsid w:val="00860715"/>
    <w:rsid w:val="00860D21"/>
    <w:rsid w:val="00863667"/>
    <w:rsid w:val="008645BB"/>
    <w:rsid w:val="00864D5F"/>
    <w:rsid w:val="00864F3E"/>
    <w:rsid w:val="00865B06"/>
    <w:rsid w:val="00867225"/>
    <w:rsid w:val="00867CA1"/>
    <w:rsid w:val="00870D88"/>
    <w:rsid w:val="008764EB"/>
    <w:rsid w:val="00880B79"/>
    <w:rsid w:val="0088224C"/>
    <w:rsid w:val="008861EB"/>
    <w:rsid w:val="008863E8"/>
    <w:rsid w:val="00890932"/>
    <w:rsid w:val="00891D95"/>
    <w:rsid w:val="00892401"/>
    <w:rsid w:val="00893860"/>
    <w:rsid w:val="0089477E"/>
    <w:rsid w:val="00896A0F"/>
    <w:rsid w:val="00896EC0"/>
    <w:rsid w:val="00897D0A"/>
    <w:rsid w:val="008A03F4"/>
    <w:rsid w:val="008A1B7B"/>
    <w:rsid w:val="008A45FC"/>
    <w:rsid w:val="008A680C"/>
    <w:rsid w:val="008B1DB4"/>
    <w:rsid w:val="008B44FF"/>
    <w:rsid w:val="008B5989"/>
    <w:rsid w:val="008B61C7"/>
    <w:rsid w:val="008C1E96"/>
    <w:rsid w:val="008C646D"/>
    <w:rsid w:val="008C731F"/>
    <w:rsid w:val="008C7BDF"/>
    <w:rsid w:val="008C7D1D"/>
    <w:rsid w:val="008D1244"/>
    <w:rsid w:val="008D4017"/>
    <w:rsid w:val="008D6F01"/>
    <w:rsid w:val="008D7729"/>
    <w:rsid w:val="008E03CA"/>
    <w:rsid w:val="008E04F6"/>
    <w:rsid w:val="008E174C"/>
    <w:rsid w:val="008E2169"/>
    <w:rsid w:val="008E53D8"/>
    <w:rsid w:val="008F15B7"/>
    <w:rsid w:val="008F2B7F"/>
    <w:rsid w:val="008F5AA2"/>
    <w:rsid w:val="008F60FA"/>
    <w:rsid w:val="008F6FCA"/>
    <w:rsid w:val="009005D2"/>
    <w:rsid w:val="00903681"/>
    <w:rsid w:val="0090420F"/>
    <w:rsid w:val="00904332"/>
    <w:rsid w:val="00904ED7"/>
    <w:rsid w:val="0090513D"/>
    <w:rsid w:val="00907FC3"/>
    <w:rsid w:val="00914BC8"/>
    <w:rsid w:val="0091705F"/>
    <w:rsid w:val="00920470"/>
    <w:rsid w:val="00923B79"/>
    <w:rsid w:val="00925F4F"/>
    <w:rsid w:val="0092606C"/>
    <w:rsid w:val="00926C6C"/>
    <w:rsid w:val="00926D85"/>
    <w:rsid w:val="00927E6E"/>
    <w:rsid w:val="00932DF1"/>
    <w:rsid w:val="00932F60"/>
    <w:rsid w:val="00933EFE"/>
    <w:rsid w:val="00935D33"/>
    <w:rsid w:val="0093730F"/>
    <w:rsid w:val="00941387"/>
    <w:rsid w:val="0094200B"/>
    <w:rsid w:val="009426FD"/>
    <w:rsid w:val="009445A0"/>
    <w:rsid w:val="00946053"/>
    <w:rsid w:val="009524E3"/>
    <w:rsid w:val="0095288D"/>
    <w:rsid w:val="00952967"/>
    <w:rsid w:val="00952CA3"/>
    <w:rsid w:val="00960144"/>
    <w:rsid w:val="00960C7F"/>
    <w:rsid w:val="00961EE6"/>
    <w:rsid w:val="009630FB"/>
    <w:rsid w:val="00966175"/>
    <w:rsid w:val="009663AB"/>
    <w:rsid w:val="0096690B"/>
    <w:rsid w:val="0096769E"/>
    <w:rsid w:val="00970086"/>
    <w:rsid w:val="00970091"/>
    <w:rsid w:val="00973538"/>
    <w:rsid w:val="0097715A"/>
    <w:rsid w:val="00981F29"/>
    <w:rsid w:val="009821FE"/>
    <w:rsid w:val="00990838"/>
    <w:rsid w:val="00992B61"/>
    <w:rsid w:val="00995671"/>
    <w:rsid w:val="009A1789"/>
    <w:rsid w:val="009A1E56"/>
    <w:rsid w:val="009A4A1C"/>
    <w:rsid w:val="009A58A0"/>
    <w:rsid w:val="009A60FB"/>
    <w:rsid w:val="009B0665"/>
    <w:rsid w:val="009B29A8"/>
    <w:rsid w:val="009B325F"/>
    <w:rsid w:val="009B5C09"/>
    <w:rsid w:val="009B6D3D"/>
    <w:rsid w:val="009C04DA"/>
    <w:rsid w:val="009C33DB"/>
    <w:rsid w:val="009C4271"/>
    <w:rsid w:val="009C6CFB"/>
    <w:rsid w:val="009D0AD7"/>
    <w:rsid w:val="009D2597"/>
    <w:rsid w:val="009D36D4"/>
    <w:rsid w:val="009D5CAA"/>
    <w:rsid w:val="009E0C2E"/>
    <w:rsid w:val="009E191B"/>
    <w:rsid w:val="009E26C2"/>
    <w:rsid w:val="009E2758"/>
    <w:rsid w:val="009E287C"/>
    <w:rsid w:val="009E53F1"/>
    <w:rsid w:val="009F10F4"/>
    <w:rsid w:val="009F340F"/>
    <w:rsid w:val="009F5586"/>
    <w:rsid w:val="009F58AB"/>
    <w:rsid w:val="009F6ECA"/>
    <w:rsid w:val="009F7449"/>
    <w:rsid w:val="00A01898"/>
    <w:rsid w:val="00A05590"/>
    <w:rsid w:val="00A1025D"/>
    <w:rsid w:val="00A136C2"/>
    <w:rsid w:val="00A14623"/>
    <w:rsid w:val="00A14A8F"/>
    <w:rsid w:val="00A1519B"/>
    <w:rsid w:val="00A20ACB"/>
    <w:rsid w:val="00A2439D"/>
    <w:rsid w:val="00A25322"/>
    <w:rsid w:val="00A2687D"/>
    <w:rsid w:val="00A303A7"/>
    <w:rsid w:val="00A31A1E"/>
    <w:rsid w:val="00A31FAB"/>
    <w:rsid w:val="00A32D95"/>
    <w:rsid w:val="00A33EB8"/>
    <w:rsid w:val="00A354D5"/>
    <w:rsid w:val="00A3675D"/>
    <w:rsid w:val="00A369DE"/>
    <w:rsid w:val="00A428F3"/>
    <w:rsid w:val="00A43624"/>
    <w:rsid w:val="00A44B95"/>
    <w:rsid w:val="00A44EDC"/>
    <w:rsid w:val="00A46CC2"/>
    <w:rsid w:val="00A5050A"/>
    <w:rsid w:val="00A54C7E"/>
    <w:rsid w:val="00A55B1A"/>
    <w:rsid w:val="00A55F2A"/>
    <w:rsid w:val="00A56515"/>
    <w:rsid w:val="00A57F81"/>
    <w:rsid w:val="00A63C73"/>
    <w:rsid w:val="00A65205"/>
    <w:rsid w:val="00A6732E"/>
    <w:rsid w:val="00A727AD"/>
    <w:rsid w:val="00A73F06"/>
    <w:rsid w:val="00A76207"/>
    <w:rsid w:val="00A77B68"/>
    <w:rsid w:val="00A82F44"/>
    <w:rsid w:val="00A83948"/>
    <w:rsid w:val="00A83AD5"/>
    <w:rsid w:val="00A83C4D"/>
    <w:rsid w:val="00A84594"/>
    <w:rsid w:val="00A85304"/>
    <w:rsid w:val="00A8603E"/>
    <w:rsid w:val="00A866DE"/>
    <w:rsid w:val="00A8739A"/>
    <w:rsid w:val="00A907C2"/>
    <w:rsid w:val="00A92894"/>
    <w:rsid w:val="00A93D0A"/>
    <w:rsid w:val="00A9455E"/>
    <w:rsid w:val="00A96EC8"/>
    <w:rsid w:val="00A97B17"/>
    <w:rsid w:val="00AA2D3A"/>
    <w:rsid w:val="00AA316B"/>
    <w:rsid w:val="00AA3864"/>
    <w:rsid w:val="00AA4FCF"/>
    <w:rsid w:val="00AA55CE"/>
    <w:rsid w:val="00AA6238"/>
    <w:rsid w:val="00AB0E9D"/>
    <w:rsid w:val="00AB0EDD"/>
    <w:rsid w:val="00AB5B2A"/>
    <w:rsid w:val="00AB69A1"/>
    <w:rsid w:val="00AB793F"/>
    <w:rsid w:val="00AB7D35"/>
    <w:rsid w:val="00AC05D9"/>
    <w:rsid w:val="00AC16D6"/>
    <w:rsid w:val="00AC4913"/>
    <w:rsid w:val="00AC4C50"/>
    <w:rsid w:val="00AC7395"/>
    <w:rsid w:val="00AD09C0"/>
    <w:rsid w:val="00AD0AC3"/>
    <w:rsid w:val="00AD3144"/>
    <w:rsid w:val="00AD3AC1"/>
    <w:rsid w:val="00AD3AE6"/>
    <w:rsid w:val="00AD5545"/>
    <w:rsid w:val="00AD71E7"/>
    <w:rsid w:val="00AE0558"/>
    <w:rsid w:val="00AE399D"/>
    <w:rsid w:val="00AF13D8"/>
    <w:rsid w:val="00AF283E"/>
    <w:rsid w:val="00AF353F"/>
    <w:rsid w:val="00AF587F"/>
    <w:rsid w:val="00AF5ACC"/>
    <w:rsid w:val="00AF5CF5"/>
    <w:rsid w:val="00AF6538"/>
    <w:rsid w:val="00B01566"/>
    <w:rsid w:val="00B0167D"/>
    <w:rsid w:val="00B01DB4"/>
    <w:rsid w:val="00B038CC"/>
    <w:rsid w:val="00B0628E"/>
    <w:rsid w:val="00B07C5B"/>
    <w:rsid w:val="00B100DD"/>
    <w:rsid w:val="00B12285"/>
    <w:rsid w:val="00B12F7B"/>
    <w:rsid w:val="00B14113"/>
    <w:rsid w:val="00B16D54"/>
    <w:rsid w:val="00B2077C"/>
    <w:rsid w:val="00B242FD"/>
    <w:rsid w:val="00B2485C"/>
    <w:rsid w:val="00B25E8A"/>
    <w:rsid w:val="00B261D1"/>
    <w:rsid w:val="00B27C74"/>
    <w:rsid w:val="00B30599"/>
    <w:rsid w:val="00B3075D"/>
    <w:rsid w:val="00B317A9"/>
    <w:rsid w:val="00B3186B"/>
    <w:rsid w:val="00B320BB"/>
    <w:rsid w:val="00B33E88"/>
    <w:rsid w:val="00B342FA"/>
    <w:rsid w:val="00B34F3D"/>
    <w:rsid w:val="00B36506"/>
    <w:rsid w:val="00B4000E"/>
    <w:rsid w:val="00B4260D"/>
    <w:rsid w:val="00B436C4"/>
    <w:rsid w:val="00B44E84"/>
    <w:rsid w:val="00B46FC7"/>
    <w:rsid w:val="00B50773"/>
    <w:rsid w:val="00B512BA"/>
    <w:rsid w:val="00B51B0F"/>
    <w:rsid w:val="00B51D28"/>
    <w:rsid w:val="00B554E2"/>
    <w:rsid w:val="00B57058"/>
    <w:rsid w:val="00B57EF7"/>
    <w:rsid w:val="00B61A42"/>
    <w:rsid w:val="00B62106"/>
    <w:rsid w:val="00B63371"/>
    <w:rsid w:val="00B6459D"/>
    <w:rsid w:val="00B65683"/>
    <w:rsid w:val="00B66B46"/>
    <w:rsid w:val="00B70DA2"/>
    <w:rsid w:val="00B751D6"/>
    <w:rsid w:val="00B75BBD"/>
    <w:rsid w:val="00B773EE"/>
    <w:rsid w:val="00B775F9"/>
    <w:rsid w:val="00B8003D"/>
    <w:rsid w:val="00B80186"/>
    <w:rsid w:val="00B805D5"/>
    <w:rsid w:val="00B819A0"/>
    <w:rsid w:val="00B82142"/>
    <w:rsid w:val="00B821F0"/>
    <w:rsid w:val="00B836ED"/>
    <w:rsid w:val="00B86C52"/>
    <w:rsid w:val="00B9128E"/>
    <w:rsid w:val="00B923CA"/>
    <w:rsid w:val="00B96622"/>
    <w:rsid w:val="00BA2C1C"/>
    <w:rsid w:val="00BA561F"/>
    <w:rsid w:val="00BA6B56"/>
    <w:rsid w:val="00BA6D9B"/>
    <w:rsid w:val="00BB0338"/>
    <w:rsid w:val="00BB2F49"/>
    <w:rsid w:val="00BB3214"/>
    <w:rsid w:val="00BB3724"/>
    <w:rsid w:val="00BB3979"/>
    <w:rsid w:val="00BB4885"/>
    <w:rsid w:val="00BB589D"/>
    <w:rsid w:val="00BB6A15"/>
    <w:rsid w:val="00BC3D1D"/>
    <w:rsid w:val="00BC640E"/>
    <w:rsid w:val="00BC79F5"/>
    <w:rsid w:val="00BC7F17"/>
    <w:rsid w:val="00BD1075"/>
    <w:rsid w:val="00BD3D2C"/>
    <w:rsid w:val="00BD3F18"/>
    <w:rsid w:val="00BD4F71"/>
    <w:rsid w:val="00BD5505"/>
    <w:rsid w:val="00BD5545"/>
    <w:rsid w:val="00BD595D"/>
    <w:rsid w:val="00BD737C"/>
    <w:rsid w:val="00BD7B7E"/>
    <w:rsid w:val="00BE10BD"/>
    <w:rsid w:val="00BE2782"/>
    <w:rsid w:val="00BE3226"/>
    <w:rsid w:val="00BF2AE4"/>
    <w:rsid w:val="00BF4E75"/>
    <w:rsid w:val="00BF68F3"/>
    <w:rsid w:val="00BF6DD6"/>
    <w:rsid w:val="00C01556"/>
    <w:rsid w:val="00C021B6"/>
    <w:rsid w:val="00C154C5"/>
    <w:rsid w:val="00C171A9"/>
    <w:rsid w:val="00C17BA9"/>
    <w:rsid w:val="00C214C2"/>
    <w:rsid w:val="00C2174F"/>
    <w:rsid w:val="00C229E2"/>
    <w:rsid w:val="00C27FF9"/>
    <w:rsid w:val="00C376E5"/>
    <w:rsid w:val="00C40C34"/>
    <w:rsid w:val="00C44A0B"/>
    <w:rsid w:val="00C45B6C"/>
    <w:rsid w:val="00C473D8"/>
    <w:rsid w:val="00C5022A"/>
    <w:rsid w:val="00C5158D"/>
    <w:rsid w:val="00C53A6F"/>
    <w:rsid w:val="00C54459"/>
    <w:rsid w:val="00C54677"/>
    <w:rsid w:val="00C54F2C"/>
    <w:rsid w:val="00C55701"/>
    <w:rsid w:val="00C62A8B"/>
    <w:rsid w:val="00C6374E"/>
    <w:rsid w:val="00C65C83"/>
    <w:rsid w:val="00C66F16"/>
    <w:rsid w:val="00C70DDE"/>
    <w:rsid w:val="00C70F9A"/>
    <w:rsid w:val="00C72D51"/>
    <w:rsid w:val="00C74E11"/>
    <w:rsid w:val="00C75174"/>
    <w:rsid w:val="00C751C9"/>
    <w:rsid w:val="00C76543"/>
    <w:rsid w:val="00C77917"/>
    <w:rsid w:val="00C77C5C"/>
    <w:rsid w:val="00C80774"/>
    <w:rsid w:val="00C82166"/>
    <w:rsid w:val="00C83587"/>
    <w:rsid w:val="00C847D0"/>
    <w:rsid w:val="00C85404"/>
    <w:rsid w:val="00C85654"/>
    <w:rsid w:val="00C858D6"/>
    <w:rsid w:val="00C85ECF"/>
    <w:rsid w:val="00C86F51"/>
    <w:rsid w:val="00C90023"/>
    <w:rsid w:val="00C923DD"/>
    <w:rsid w:val="00C94C18"/>
    <w:rsid w:val="00C96C73"/>
    <w:rsid w:val="00CA0299"/>
    <w:rsid w:val="00CA0B89"/>
    <w:rsid w:val="00CA18A2"/>
    <w:rsid w:val="00CA2B14"/>
    <w:rsid w:val="00CA3283"/>
    <w:rsid w:val="00CA50CD"/>
    <w:rsid w:val="00CA5A2F"/>
    <w:rsid w:val="00CA7299"/>
    <w:rsid w:val="00CB1235"/>
    <w:rsid w:val="00CB1F37"/>
    <w:rsid w:val="00CB26EA"/>
    <w:rsid w:val="00CB3145"/>
    <w:rsid w:val="00CB3958"/>
    <w:rsid w:val="00CB4F5F"/>
    <w:rsid w:val="00CB502C"/>
    <w:rsid w:val="00CB549F"/>
    <w:rsid w:val="00CB6DB4"/>
    <w:rsid w:val="00CB7D94"/>
    <w:rsid w:val="00CC170F"/>
    <w:rsid w:val="00CC2764"/>
    <w:rsid w:val="00CC5121"/>
    <w:rsid w:val="00CC6B00"/>
    <w:rsid w:val="00CD1DB4"/>
    <w:rsid w:val="00CD267C"/>
    <w:rsid w:val="00CD2C87"/>
    <w:rsid w:val="00CE149D"/>
    <w:rsid w:val="00CE41D4"/>
    <w:rsid w:val="00CE4A5F"/>
    <w:rsid w:val="00CE6C5D"/>
    <w:rsid w:val="00CE7B18"/>
    <w:rsid w:val="00CF3669"/>
    <w:rsid w:val="00CF5EFA"/>
    <w:rsid w:val="00CF7E12"/>
    <w:rsid w:val="00D00EDD"/>
    <w:rsid w:val="00D02F62"/>
    <w:rsid w:val="00D048AA"/>
    <w:rsid w:val="00D058B0"/>
    <w:rsid w:val="00D07B59"/>
    <w:rsid w:val="00D13132"/>
    <w:rsid w:val="00D14FF9"/>
    <w:rsid w:val="00D166B4"/>
    <w:rsid w:val="00D16935"/>
    <w:rsid w:val="00D2031A"/>
    <w:rsid w:val="00D20BB0"/>
    <w:rsid w:val="00D21C8C"/>
    <w:rsid w:val="00D21FB6"/>
    <w:rsid w:val="00D262D9"/>
    <w:rsid w:val="00D27ED0"/>
    <w:rsid w:val="00D3179E"/>
    <w:rsid w:val="00D32FA3"/>
    <w:rsid w:val="00D347DD"/>
    <w:rsid w:val="00D34A4F"/>
    <w:rsid w:val="00D35B60"/>
    <w:rsid w:val="00D446BF"/>
    <w:rsid w:val="00D449E2"/>
    <w:rsid w:val="00D46FB4"/>
    <w:rsid w:val="00D46FCC"/>
    <w:rsid w:val="00D47738"/>
    <w:rsid w:val="00D504F0"/>
    <w:rsid w:val="00D56846"/>
    <w:rsid w:val="00D6246F"/>
    <w:rsid w:val="00D6534A"/>
    <w:rsid w:val="00D65532"/>
    <w:rsid w:val="00D661BC"/>
    <w:rsid w:val="00D66B57"/>
    <w:rsid w:val="00D70D98"/>
    <w:rsid w:val="00D71097"/>
    <w:rsid w:val="00D72115"/>
    <w:rsid w:val="00D72E41"/>
    <w:rsid w:val="00D7447E"/>
    <w:rsid w:val="00D752BB"/>
    <w:rsid w:val="00D75925"/>
    <w:rsid w:val="00D7711D"/>
    <w:rsid w:val="00D811D7"/>
    <w:rsid w:val="00D816BE"/>
    <w:rsid w:val="00D82A7E"/>
    <w:rsid w:val="00D83BC4"/>
    <w:rsid w:val="00D85E12"/>
    <w:rsid w:val="00D86059"/>
    <w:rsid w:val="00D86B1A"/>
    <w:rsid w:val="00D870C2"/>
    <w:rsid w:val="00D87E4E"/>
    <w:rsid w:val="00D902B6"/>
    <w:rsid w:val="00D913AB"/>
    <w:rsid w:val="00D92471"/>
    <w:rsid w:val="00D96FC6"/>
    <w:rsid w:val="00D9779B"/>
    <w:rsid w:val="00DA1584"/>
    <w:rsid w:val="00DA2F64"/>
    <w:rsid w:val="00DA35A1"/>
    <w:rsid w:val="00DA5220"/>
    <w:rsid w:val="00DA5FE0"/>
    <w:rsid w:val="00DA733A"/>
    <w:rsid w:val="00DB1C09"/>
    <w:rsid w:val="00DB6D66"/>
    <w:rsid w:val="00DC1C6D"/>
    <w:rsid w:val="00DC7B53"/>
    <w:rsid w:val="00DD077C"/>
    <w:rsid w:val="00DD50AC"/>
    <w:rsid w:val="00DD6C8E"/>
    <w:rsid w:val="00DE00EE"/>
    <w:rsid w:val="00DE095E"/>
    <w:rsid w:val="00DE3185"/>
    <w:rsid w:val="00DE4511"/>
    <w:rsid w:val="00DE4A2C"/>
    <w:rsid w:val="00DE54AD"/>
    <w:rsid w:val="00DE78C0"/>
    <w:rsid w:val="00DF2EFE"/>
    <w:rsid w:val="00DF5099"/>
    <w:rsid w:val="00DF7BB9"/>
    <w:rsid w:val="00E0314F"/>
    <w:rsid w:val="00E03C29"/>
    <w:rsid w:val="00E050F2"/>
    <w:rsid w:val="00E075C9"/>
    <w:rsid w:val="00E076A6"/>
    <w:rsid w:val="00E122FC"/>
    <w:rsid w:val="00E12B55"/>
    <w:rsid w:val="00E1358A"/>
    <w:rsid w:val="00E14E96"/>
    <w:rsid w:val="00E1574A"/>
    <w:rsid w:val="00E157A1"/>
    <w:rsid w:val="00E20C8B"/>
    <w:rsid w:val="00E20D88"/>
    <w:rsid w:val="00E21387"/>
    <w:rsid w:val="00E21616"/>
    <w:rsid w:val="00E220CC"/>
    <w:rsid w:val="00E23801"/>
    <w:rsid w:val="00E24DE0"/>
    <w:rsid w:val="00E258CE"/>
    <w:rsid w:val="00E26437"/>
    <w:rsid w:val="00E330DD"/>
    <w:rsid w:val="00E35244"/>
    <w:rsid w:val="00E3591C"/>
    <w:rsid w:val="00E378F1"/>
    <w:rsid w:val="00E40E14"/>
    <w:rsid w:val="00E42507"/>
    <w:rsid w:val="00E43F16"/>
    <w:rsid w:val="00E46693"/>
    <w:rsid w:val="00E52733"/>
    <w:rsid w:val="00E55BC8"/>
    <w:rsid w:val="00E60F84"/>
    <w:rsid w:val="00E611DB"/>
    <w:rsid w:val="00E613FF"/>
    <w:rsid w:val="00E62C1B"/>
    <w:rsid w:val="00E652F2"/>
    <w:rsid w:val="00E71723"/>
    <w:rsid w:val="00E7546A"/>
    <w:rsid w:val="00E76631"/>
    <w:rsid w:val="00E77902"/>
    <w:rsid w:val="00E80576"/>
    <w:rsid w:val="00E821DF"/>
    <w:rsid w:val="00E82A55"/>
    <w:rsid w:val="00E82AC0"/>
    <w:rsid w:val="00E83C74"/>
    <w:rsid w:val="00E866D6"/>
    <w:rsid w:val="00E87ABC"/>
    <w:rsid w:val="00E92434"/>
    <w:rsid w:val="00E9256E"/>
    <w:rsid w:val="00E95B60"/>
    <w:rsid w:val="00E979CB"/>
    <w:rsid w:val="00E97B1A"/>
    <w:rsid w:val="00EA338E"/>
    <w:rsid w:val="00EA39E4"/>
    <w:rsid w:val="00EA643E"/>
    <w:rsid w:val="00EB49F3"/>
    <w:rsid w:val="00EB617F"/>
    <w:rsid w:val="00EC2474"/>
    <w:rsid w:val="00EC3171"/>
    <w:rsid w:val="00EC31F4"/>
    <w:rsid w:val="00EC54B9"/>
    <w:rsid w:val="00EC638C"/>
    <w:rsid w:val="00EC7C65"/>
    <w:rsid w:val="00ED1BC1"/>
    <w:rsid w:val="00ED2B4F"/>
    <w:rsid w:val="00ED557C"/>
    <w:rsid w:val="00ED7C8C"/>
    <w:rsid w:val="00EE1B6A"/>
    <w:rsid w:val="00EE3459"/>
    <w:rsid w:val="00EE516E"/>
    <w:rsid w:val="00EE7DA0"/>
    <w:rsid w:val="00EF0240"/>
    <w:rsid w:val="00EF1C80"/>
    <w:rsid w:val="00EF335B"/>
    <w:rsid w:val="00EF539E"/>
    <w:rsid w:val="00EF6EED"/>
    <w:rsid w:val="00F01B2D"/>
    <w:rsid w:val="00F01FC3"/>
    <w:rsid w:val="00F02427"/>
    <w:rsid w:val="00F056C1"/>
    <w:rsid w:val="00F05E80"/>
    <w:rsid w:val="00F1032A"/>
    <w:rsid w:val="00F11354"/>
    <w:rsid w:val="00F11A02"/>
    <w:rsid w:val="00F12560"/>
    <w:rsid w:val="00F1777D"/>
    <w:rsid w:val="00F201DC"/>
    <w:rsid w:val="00F2443B"/>
    <w:rsid w:val="00F26198"/>
    <w:rsid w:val="00F32BA9"/>
    <w:rsid w:val="00F32F70"/>
    <w:rsid w:val="00F36732"/>
    <w:rsid w:val="00F36F34"/>
    <w:rsid w:val="00F418DA"/>
    <w:rsid w:val="00F426CA"/>
    <w:rsid w:val="00F4283E"/>
    <w:rsid w:val="00F454EE"/>
    <w:rsid w:val="00F45F87"/>
    <w:rsid w:val="00F469F8"/>
    <w:rsid w:val="00F518AB"/>
    <w:rsid w:val="00F5370E"/>
    <w:rsid w:val="00F54052"/>
    <w:rsid w:val="00F54B9C"/>
    <w:rsid w:val="00F54C4E"/>
    <w:rsid w:val="00F56586"/>
    <w:rsid w:val="00F57311"/>
    <w:rsid w:val="00F57A0E"/>
    <w:rsid w:val="00F615F5"/>
    <w:rsid w:val="00F62AE2"/>
    <w:rsid w:val="00F64B0F"/>
    <w:rsid w:val="00F67386"/>
    <w:rsid w:val="00F72600"/>
    <w:rsid w:val="00F72655"/>
    <w:rsid w:val="00F74BD2"/>
    <w:rsid w:val="00F74BE5"/>
    <w:rsid w:val="00F75AA4"/>
    <w:rsid w:val="00F76090"/>
    <w:rsid w:val="00F763A3"/>
    <w:rsid w:val="00F76BF2"/>
    <w:rsid w:val="00F76D91"/>
    <w:rsid w:val="00F77E80"/>
    <w:rsid w:val="00F80D28"/>
    <w:rsid w:val="00F821D9"/>
    <w:rsid w:val="00F82429"/>
    <w:rsid w:val="00F8673A"/>
    <w:rsid w:val="00F87A2F"/>
    <w:rsid w:val="00F91852"/>
    <w:rsid w:val="00F92914"/>
    <w:rsid w:val="00FA252B"/>
    <w:rsid w:val="00FB005F"/>
    <w:rsid w:val="00FB0A96"/>
    <w:rsid w:val="00FB0E39"/>
    <w:rsid w:val="00FB29C2"/>
    <w:rsid w:val="00FB3CEE"/>
    <w:rsid w:val="00FB585E"/>
    <w:rsid w:val="00FB61C1"/>
    <w:rsid w:val="00FC0011"/>
    <w:rsid w:val="00FC03FB"/>
    <w:rsid w:val="00FC071B"/>
    <w:rsid w:val="00FC1639"/>
    <w:rsid w:val="00FC32CA"/>
    <w:rsid w:val="00FC5433"/>
    <w:rsid w:val="00FC574F"/>
    <w:rsid w:val="00FC6D70"/>
    <w:rsid w:val="00FC6F04"/>
    <w:rsid w:val="00FC74AE"/>
    <w:rsid w:val="00FC7F76"/>
    <w:rsid w:val="00FD495E"/>
    <w:rsid w:val="00FE1EFA"/>
    <w:rsid w:val="00FE2678"/>
    <w:rsid w:val="00FE2A12"/>
    <w:rsid w:val="00FE3683"/>
    <w:rsid w:val="00FE3A65"/>
    <w:rsid w:val="00FE4EB5"/>
    <w:rsid w:val="00FE5D20"/>
    <w:rsid w:val="00FE6986"/>
    <w:rsid w:val="00FE7590"/>
    <w:rsid w:val="00FF0C55"/>
    <w:rsid w:val="00FF4CE6"/>
    <w:rsid w:val="00FF5480"/>
    <w:rsid w:val="00FF71E3"/>
    <w:rsid w:val="00FF75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5CE03"/>
  <w15:docId w15:val="{1BD77D75-A7E0-D64C-949F-9453397A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6D4"/>
    <w:pPr>
      <w:jc w:val="both"/>
    </w:pPr>
    <w:rPr>
      <w:sz w:val="24"/>
      <w:szCs w:val="24"/>
      <w:lang w:val="en-US" w:eastAsia="en-US"/>
    </w:rPr>
  </w:style>
  <w:style w:type="paragraph" w:styleId="Heading1">
    <w:name w:val="heading 1"/>
    <w:basedOn w:val="Normal"/>
    <w:qFormat/>
    <w:rsid w:val="007C6FE9"/>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qFormat/>
    <w:rsid w:val="00B51D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0838"/>
    <w:pPr>
      <w:keepNext/>
      <w:spacing w:before="240" w:after="60"/>
      <w:outlineLvl w:val="2"/>
    </w:pPr>
    <w:rPr>
      <w:rFonts w:ascii="Arial" w:hAnsi="Arial" w:cs="Arial"/>
      <w:b/>
      <w:bCs/>
      <w:sz w:val="26"/>
      <w:szCs w:val="26"/>
    </w:rPr>
  </w:style>
  <w:style w:type="paragraph" w:styleId="Heading5">
    <w:name w:val="heading 5"/>
    <w:basedOn w:val="Normal"/>
    <w:next w:val="Normal"/>
    <w:qFormat/>
    <w:rsid w:val="00030D52"/>
    <w:pPr>
      <w:spacing w:before="240" w:after="60"/>
      <w:outlineLvl w:val="4"/>
    </w:pPr>
    <w:rPr>
      <w:b/>
      <w:bCs/>
      <w:i/>
      <w:iCs/>
      <w:sz w:val="26"/>
      <w:szCs w:val="26"/>
    </w:rPr>
  </w:style>
  <w:style w:type="paragraph" w:styleId="Heading6">
    <w:name w:val="heading 6"/>
    <w:basedOn w:val="Normal"/>
    <w:next w:val="Normal"/>
    <w:qFormat/>
    <w:rsid w:val="00030D5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1C29"/>
    <w:rPr>
      <w:color w:val="0000FF"/>
      <w:u w:val="single"/>
    </w:rPr>
  </w:style>
  <w:style w:type="paragraph" w:customStyle="1" w:styleId="Default">
    <w:name w:val="Default"/>
    <w:rsid w:val="003055F2"/>
    <w:pPr>
      <w:autoSpaceDE w:val="0"/>
      <w:autoSpaceDN w:val="0"/>
      <w:adjustRightInd w:val="0"/>
    </w:pPr>
    <w:rPr>
      <w:color w:val="000000"/>
      <w:sz w:val="24"/>
      <w:szCs w:val="24"/>
      <w:lang w:val="ro-RO" w:eastAsia="ro-RO"/>
    </w:rPr>
  </w:style>
  <w:style w:type="character" w:styleId="Emphasis">
    <w:name w:val="Emphasis"/>
    <w:basedOn w:val="DefaultParagraphFont"/>
    <w:uiPriority w:val="20"/>
    <w:qFormat/>
    <w:rsid w:val="00D70D98"/>
    <w:rPr>
      <w:i/>
      <w:iCs/>
    </w:rPr>
  </w:style>
  <w:style w:type="character" w:customStyle="1" w:styleId="apple-converted-space">
    <w:name w:val="apple-converted-space"/>
    <w:basedOn w:val="DefaultParagraphFont"/>
    <w:rsid w:val="00D70D98"/>
  </w:style>
  <w:style w:type="character" w:customStyle="1" w:styleId="citation-abbreviation">
    <w:name w:val="citation-abbreviation"/>
    <w:basedOn w:val="DefaultParagraphFont"/>
    <w:rsid w:val="007C6FE9"/>
  </w:style>
  <w:style w:type="character" w:customStyle="1" w:styleId="citation-publication-date">
    <w:name w:val="citation-publication-date"/>
    <w:basedOn w:val="DefaultParagraphFont"/>
    <w:rsid w:val="007C6FE9"/>
  </w:style>
  <w:style w:type="character" w:customStyle="1" w:styleId="citation-volume">
    <w:name w:val="citation-volume"/>
    <w:basedOn w:val="DefaultParagraphFont"/>
    <w:rsid w:val="007C6FE9"/>
  </w:style>
  <w:style w:type="character" w:customStyle="1" w:styleId="citation-issue">
    <w:name w:val="citation-issue"/>
    <w:basedOn w:val="DefaultParagraphFont"/>
    <w:rsid w:val="007C6FE9"/>
  </w:style>
  <w:style w:type="character" w:customStyle="1" w:styleId="citation-flpages">
    <w:name w:val="citation-flpages"/>
    <w:basedOn w:val="DefaultParagraphFont"/>
    <w:rsid w:val="007C6FE9"/>
  </w:style>
  <w:style w:type="character" w:customStyle="1" w:styleId="doi">
    <w:name w:val="doi"/>
    <w:basedOn w:val="DefaultParagraphFont"/>
    <w:rsid w:val="007C6FE9"/>
  </w:style>
  <w:style w:type="character" w:customStyle="1" w:styleId="fm-citation-ids-label">
    <w:name w:val="fm-citation-ids-label"/>
    <w:basedOn w:val="DefaultParagraphFont"/>
    <w:rsid w:val="007C6FE9"/>
  </w:style>
  <w:style w:type="character" w:customStyle="1" w:styleId="a">
    <w:name w:val="a"/>
    <w:basedOn w:val="DefaultParagraphFont"/>
    <w:rsid w:val="008A680C"/>
  </w:style>
  <w:style w:type="paragraph" w:styleId="NormalWeb">
    <w:name w:val="Normal (Web)"/>
    <w:basedOn w:val="Normal"/>
    <w:uiPriority w:val="99"/>
    <w:rsid w:val="00462EC4"/>
    <w:pPr>
      <w:spacing w:before="100" w:beforeAutospacing="1" w:after="100" w:afterAutospacing="1"/>
    </w:pPr>
    <w:rPr>
      <w:lang w:val="en-GB" w:eastAsia="en-GB"/>
    </w:rPr>
  </w:style>
  <w:style w:type="character" w:customStyle="1" w:styleId="maintitle">
    <w:name w:val="maintitle"/>
    <w:basedOn w:val="DefaultParagraphFont"/>
    <w:rsid w:val="00646A41"/>
  </w:style>
  <w:style w:type="paragraph" w:customStyle="1" w:styleId="articledetails">
    <w:name w:val="articledetails"/>
    <w:basedOn w:val="Normal"/>
    <w:rsid w:val="00B51D28"/>
    <w:pPr>
      <w:spacing w:before="100" w:beforeAutospacing="1" w:after="100" w:afterAutospacing="1"/>
    </w:pPr>
    <w:rPr>
      <w:lang w:val="en-GB" w:eastAsia="en-GB"/>
    </w:rPr>
  </w:style>
  <w:style w:type="paragraph" w:customStyle="1" w:styleId="CaracterCaracter1">
    <w:name w:val="Caracter Caracter1"/>
    <w:basedOn w:val="Normal"/>
    <w:rsid w:val="002D4459"/>
    <w:rPr>
      <w:lang w:val="pl-PL" w:eastAsia="pl-PL"/>
    </w:rPr>
  </w:style>
  <w:style w:type="paragraph" w:customStyle="1" w:styleId="Standard">
    <w:name w:val="Standard"/>
    <w:rsid w:val="00B65683"/>
    <w:pPr>
      <w:widowControl w:val="0"/>
      <w:suppressAutoHyphens/>
      <w:autoSpaceDN w:val="0"/>
      <w:textAlignment w:val="baseline"/>
    </w:pPr>
    <w:rPr>
      <w:rFonts w:eastAsia="Lucida Sans Unicode" w:cs="Mangal"/>
      <w:kern w:val="3"/>
      <w:sz w:val="24"/>
      <w:szCs w:val="24"/>
      <w:lang w:val="ro-RO" w:eastAsia="zh-CN" w:bidi="hi-IN"/>
    </w:rPr>
  </w:style>
  <w:style w:type="character" w:customStyle="1" w:styleId="chemical">
    <w:name w:val="chemical"/>
    <w:basedOn w:val="DefaultParagraphFont"/>
    <w:rsid w:val="00B75BBD"/>
  </w:style>
  <w:style w:type="character" w:customStyle="1" w:styleId="element-citation">
    <w:name w:val="element-citation"/>
    <w:basedOn w:val="DefaultParagraphFont"/>
    <w:rsid w:val="006D281D"/>
  </w:style>
  <w:style w:type="character" w:customStyle="1" w:styleId="ref-journal">
    <w:name w:val="ref-journal"/>
    <w:basedOn w:val="DefaultParagraphFont"/>
    <w:rsid w:val="006D281D"/>
  </w:style>
  <w:style w:type="character" w:customStyle="1" w:styleId="ref-vol">
    <w:name w:val="ref-vol"/>
    <w:basedOn w:val="DefaultParagraphFont"/>
    <w:rsid w:val="006D281D"/>
  </w:style>
  <w:style w:type="character" w:styleId="Strong">
    <w:name w:val="Strong"/>
    <w:basedOn w:val="DefaultParagraphFont"/>
    <w:uiPriority w:val="22"/>
    <w:qFormat/>
    <w:rsid w:val="003F44A6"/>
    <w:rPr>
      <w:b/>
      <w:bCs/>
    </w:rPr>
  </w:style>
  <w:style w:type="character" w:customStyle="1" w:styleId="author">
    <w:name w:val="author"/>
    <w:basedOn w:val="DefaultParagraphFont"/>
    <w:rsid w:val="00490F1A"/>
  </w:style>
  <w:style w:type="character" w:customStyle="1" w:styleId="pubyear">
    <w:name w:val="pubyear"/>
    <w:basedOn w:val="DefaultParagraphFont"/>
    <w:rsid w:val="00490F1A"/>
  </w:style>
  <w:style w:type="character" w:customStyle="1" w:styleId="articletitle">
    <w:name w:val="articletitle"/>
    <w:basedOn w:val="DefaultParagraphFont"/>
    <w:rsid w:val="00490F1A"/>
  </w:style>
  <w:style w:type="character" w:customStyle="1" w:styleId="journaltitle">
    <w:name w:val="journaltitle"/>
    <w:basedOn w:val="DefaultParagraphFont"/>
    <w:rsid w:val="00490F1A"/>
  </w:style>
  <w:style w:type="character" w:customStyle="1" w:styleId="vol">
    <w:name w:val="vol"/>
    <w:basedOn w:val="DefaultParagraphFont"/>
    <w:rsid w:val="00490F1A"/>
  </w:style>
  <w:style w:type="character" w:customStyle="1" w:styleId="pagefirst">
    <w:name w:val="pagefirst"/>
    <w:basedOn w:val="DefaultParagraphFont"/>
    <w:rsid w:val="00490F1A"/>
  </w:style>
  <w:style w:type="character" w:customStyle="1" w:styleId="pagelast">
    <w:name w:val="pagelast"/>
    <w:basedOn w:val="DefaultParagraphFont"/>
    <w:rsid w:val="00490F1A"/>
  </w:style>
  <w:style w:type="character" w:styleId="HTMLCite">
    <w:name w:val="HTML Cite"/>
    <w:basedOn w:val="DefaultParagraphFont"/>
    <w:rsid w:val="00D7447E"/>
    <w:rPr>
      <w:i/>
      <w:iCs/>
    </w:rPr>
  </w:style>
  <w:style w:type="paragraph" w:customStyle="1" w:styleId="a-plus-plus">
    <w:name w:val="a-plus-plus"/>
    <w:basedOn w:val="Normal"/>
    <w:rsid w:val="002E02DB"/>
    <w:pPr>
      <w:spacing w:before="100" w:beforeAutospacing="1" w:after="100" w:afterAutospacing="1"/>
    </w:pPr>
    <w:rPr>
      <w:lang w:val="en-GB" w:eastAsia="en-GB"/>
    </w:rPr>
  </w:style>
  <w:style w:type="paragraph" w:customStyle="1" w:styleId="volissue">
    <w:name w:val="volissue"/>
    <w:basedOn w:val="Normal"/>
    <w:rsid w:val="001F4ACE"/>
    <w:pPr>
      <w:spacing w:before="100" w:beforeAutospacing="1" w:after="100" w:afterAutospacing="1"/>
    </w:pPr>
    <w:rPr>
      <w:lang w:val="en-GB" w:eastAsia="en-GB"/>
    </w:rPr>
  </w:style>
  <w:style w:type="character" w:customStyle="1" w:styleId="js-journal-detailsjournal-detail-text">
    <w:name w:val="js-journal-details journal-detail-text"/>
    <w:basedOn w:val="DefaultParagraphFont"/>
    <w:rsid w:val="007A3ACA"/>
  </w:style>
  <w:style w:type="character" w:customStyle="1" w:styleId="authors">
    <w:name w:val="authors"/>
    <w:basedOn w:val="DefaultParagraphFont"/>
    <w:rsid w:val="000D4220"/>
  </w:style>
  <w:style w:type="character" w:customStyle="1" w:styleId="fm-vol-iss-date">
    <w:name w:val="fm-vol-iss-date"/>
    <w:basedOn w:val="DefaultParagraphFont"/>
    <w:rsid w:val="00E60F84"/>
  </w:style>
  <w:style w:type="paragraph" w:styleId="NoSpacing">
    <w:name w:val="No Spacing"/>
    <w:uiPriority w:val="1"/>
    <w:qFormat/>
    <w:rsid w:val="00865B06"/>
    <w:pPr>
      <w:ind w:firstLine="720"/>
      <w:jc w:val="both"/>
    </w:pPr>
    <w:rPr>
      <w:sz w:val="24"/>
      <w:szCs w:val="24"/>
      <w:shd w:val="clear" w:color="auto" w:fill="FFFFFF"/>
      <w:lang w:val="en-US" w:eastAsia="en-US"/>
    </w:rPr>
  </w:style>
  <w:style w:type="table" w:styleId="TableClassic1">
    <w:name w:val="Table Classic 1"/>
    <w:basedOn w:val="TableNormal"/>
    <w:rsid w:val="007A2846"/>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aliases w:val="0_jemb_Header"/>
    <w:basedOn w:val="Normal"/>
    <w:link w:val="HeaderChar"/>
    <w:uiPriority w:val="99"/>
    <w:rsid w:val="00586333"/>
    <w:pPr>
      <w:tabs>
        <w:tab w:val="center" w:pos="4680"/>
        <w:tab w:val="right" w:pos="9360"/>
      </w:tabs>
    </w:pPr>
    <w:rPr>
      <w:b/>
      <w:bCs/>
      <w:sz w:val="16"/>
      <w:szCs w:val="16"/>
    </w:rPr>
  </w:style>
  <w:style w:type="character" w:customStyle="1" w:styleId="HeaderChar">
    <w:name w:val="Header Char"/>
    <w:aliases w:val="0_jemb_Header Char"/>
    <w:basedOn w:val="DefaultParagraphFont"/>
    <w:link w:val="Header"/>
    <w:uiPriority w:val="99"/>
    <w:rsid w:val="00586333"/>
    <w:rPr>
      <w:b/>
      <w:bCs/>
      <w:sz w:val="16"/>
      <w:szCs w:val="16"/>
      <w:lang w:val="en-US" w:eastAsia="en-US"/>
    </w:rPr>
  </w:style>
  <w:style w:type="paragraph" w:styleId="Footer">
    <w:name w:val="footer"/>
    <w:aliases w:val="0_jemb_Footer"/>
    <w:basedOn w:val="Normal"/>
    <w:link w:val="FooterChar"/>
    <w:uiPriority w:val="99"/>
    <w:rsid w:val="00970091"/>
    <w:pPr>
      <w:tabs>
        <w:tab w:val="center" w:pos="4680"/>
        <w:tab w:val="right" w:pos="9360"/>
      </w:tabs>
    </w:pPr>
    <w:rPr>
      <w:sz w:val="16"/>
      <w:szCs w:val="16"/>
      <w:lang w:val="en-GB"/>
    </w:rPr>
  </w:style>
  <w:style w:type="character" w:customStyle="1" w:styleId="FooterChar">
    <w:name w:val="Footer Char"/>
    <w:aliases w:val="0_jemb_Footer Char"/>
    <w:basedOn w:val="DefaultParagraphFont"/>
    <w:link w:val="Footer"/>
    <w:uiPriority w:val="99"/>
    <w:rsid w:val="00970091"/>
    <w:rPr>
      <w:sz w:val="16"/>
      <w:szCs w:val="16"/>
      <w:lang w:eastAsia="en-US"/>
    </w:rPr>
  </w:style>
  <w:style w:type="paragraph" w:styleId="BalloonText">
    <w:name w:val="Balloon Text"/>
    <w:basedOn w:val="Normal"/>
    <w:link w:val="BalloonTextChar"/>
    <w:rsid w:val="00265C15"/>
    <w:rPr>
      <w:rFonts w:ascii="Tahoma" w:hAnsi="Tahoma" w:cs="Tahoma"/>
      <w:sz w:val="16"/>
      <w:szCs w:val="16"/>
    </w:rPr>
  </w:style>
  <w:style w:type="character" w:customStyle="1" w:styleId="BalloonTextChar">
    <w:name w:val="Balloon Text Char"/>
    <w:basedOn w:val="DefaultParagraphFont"/>
    <w:link w:val="BalloonText"/>
    <w:rsid w:val="00265C15"/>
    <w:rPr>
      <w:rFonts w:ascii="Tahoma" w:hAnsi="Tahoma" w:cs="Tahoma"/>
      <w:sz w:val="16"/>
      <w:szCs w:val="16"/>
      <w:lang w:val="en-US" w:eastAsia="en-US"/>
    </w:rPr>
  </w:style>
  <w:style w:type="character" w:customStyle="1" w:styleId="u-visually-hidden">
    <w:name w:val="u-visually-hidden"/>
    <w:basedOn w:val="DefaultParagraphFont"/>
    <w:rsid w:val="00265C15"/>
  </w:style>
  <w:style w:type="paragraph" w:styleId="ListParagraph">
    <w:name w:val="List Paragraph"/>
    <w:basedOn w:val="Normal"/>
    <w:uiPriority w:val="34"/>
    <w:qFormat/>
    <w:rsid w:val="000B2B3F"/>
    <w:pPr>
      <w:ind w:left="720"/>
      <w:contextualSpacing/>
    </w:pPr>
  </w:style>
  <w:style w:type="character" w:customStyle="1" w:styleId="period">
    <w:name w:val="period"/>
    <w:basedOn w:val="DefaultParagraphFont"/>
    <w:rsid w:val="00452CBB"/>
  </w:style>
  <w:style w:type="character" w:customStyle="1" w:styleId="cit">
    <w:name w:val="cit"/>
    <w:basedOn w:val="DefaultParagraphFont"/>
    <w:rsid w:val="00452CBB"/>
  </w:style>
  <w:style w:type="character" w:customStyle="1" w:styleId="citation-doi">
    <w:name w:val="citation-doi"/>
    <w:basedOn w:val="DefaultParagraphFont"/>
    <w:rsid w:val="00452CBB"/>
  </w:style>
  <w:style w:type="character" w:customStyle="1" w:styleId="authors-list-item">
    <w:name w:val="authors-list-item"/>
    <w:basedOn w:val="DefaultParagraphFont"/>
    <w:rsid w:val="00452CBB"/>
  </w:style>
  <w:style w:type="character" w:customStyle="1" w:styleId="author-sup-separator">
    <w:name w:val="author-sup-separator"/>
    <w:basedOn w:val="DefaultParagraphFont"/>
    <w:rsid w:val="00452CBB"/>
  </w:style>
  <w:style w:type="character" w:customStyle="1" w:styleId="comma">
    <w:name w:val="comma"/>
    <w:basedOn w:val="DefaultParagraphFont"/>
    <w:rsid w:val="00452CBB"/>
  </w:style>
  <w:style w:type="character" w:customStyle="1" w:styleId="mltitle">
    <w:name w:val="mltitle"/>
    <w:basedOn w:val="DefaultParagraphFont"/>
    <w:rsid w:val="00CC170F"/>
  </w:style>
  <w:style w:type="character" w:customStyle="1" w:styleId="jinfo">
    <w:name w:val="jinfo"/>
    <w:basedOn w:val="DefaultParagraphFont"/>
    <w:rsid w:val="00CC170F"/>
  </w:style>
  <w:style w:type="character" w:styleId="UnresolvedMention">
    <w:name w:val="Unresolved Mention"/>
    <w:basedOn w:val="DefaultParagraphFont"/>
    <w:uiPriority w:val="99"/>
    <w:semiHidden/>
    <w:unhideWhenUsed/>
    <w:rsid w:val="00B4000E"/>
    <w:rPr>
      <w:color w:val="605E5C"/>
      <w:shd w:val="clear" w:color="auto" w:fill="E1DFDD"/>
    </w:rPr>
  </w:style>
  <w:style w:type="paragraph" w:customStyle="1" w:styleId="0jembArticletitle">
    <w:name w:val="0_jemb_Article title"/>
    <w:basedOn w:val="Normal"/>
    <w:link w:val="0jembArticletitleChar"/>
    <w:qFormat/>
    <w:rsid w:val="00970091"/>
    <w:pPr>
      <w:spacing w:before="120" w:after="120"/>
      <w:jc w:val="center"/>
    </w:pPr>
    <w:rPr>
      <w:b/>
      <w:caps/>
      <w:sz w:val="28"/>
      <w:szCs w:val="32"/>
    </w:rPr>
  </w:style>
  <w:style w:type="character" w:customStyle="1" w:styleId="0jembArticletitleChar">
    <w:name w:val="0_jemb_Article title Char"/>
    <w:basedOn w:val="DefaultParagraphFont"/>
    <w:link w:val="0jembArticletitle"/>
    <w:rsid w:val="00970091"/>
    <w:rPr>
      <w:b/>
      <w:caps/>
      <w:sz w:val="28"/>
      <w:szCs w:val="32"/>
      <w:lang w:val="en-US" w:eastAsia="en-US"/>
    </w:rPr>
  </w:style>
  <w:style w:type="paragraph" w:customStyle="1" w:styleId="0jembAuthors">
    <w:name w:val="0_jemb_Authors"/>
    <w:basedOn w:val="Normal"/>
    <w:qFormat/>
    <w:rsid w:val="009D36D4"/>
    <w:pPr>
      <w:spacing w:before="120" w:after="120"/>
      <w:jc w:val="center"/>
    </w:pPr>
    <w:rPr>
      <w:b/>
      <w:lang w:val="es-CO"/>
    </w:rPr>
  </w:style>
  <w:style w:type="paragraph" w:customStyle="1" w:styleId="0jembSectiontitle">
    <w:name w:val="0_jemb_Section_title"/>
    <w:basedOn w:val="Normal"/>
    <w:qFormat/>
    <w:rsid w:val="009D36D4"/>
    <w:pPr>
      <w:spacing w:before="120" w:after="120"/>
      <w:jc w:val="center"/>
    </w:pPr>
    <w:rPr>
      <w:b/>
      <w:bCs/>
    </w:rPr>
  </w:style>
  <w:style w:type="paragraph" w:customStyle="1" w:styleId="0jembAffiliations">
    <w:name w:val="0_jemb_Affiliations"/>
    <w:basedOn w:val="NoSpacing"/>
    <w:qFormat/>
    <w:rsid w:val="009D36D4"/>
    <w:pPr>
      <w:ind w:firstLine="0"/>
    </w:pPr>
    <w:rPr>
      <w:lang w:val="en-GB"/>
    </w:rPr>
  </w:style>
  <w:style w:type="paragraph" w:customStyle="1" w:styleId="Subsectiontitle">
    <w:name w:val="Subsection_title"/>
    <w:basedOn w:val="Normal"/>
    <w:qFormat/>
    <w:rsid w:val="00592F48"/>
    <w:rPr>
      <w:b/>
      <w:bCs/>
    </w:rPr>
  </w:style>
  <w:style w:type="character" w:styleId="FollowedHyperlink">
    <w:name w:val="FollowedHyperlink"/>
    <w:basedOn w:val="DefaultParagraphFont"/>
    <w:semiHidden/>
    <w:unhideWhenUsed/>
    <w:rsid w:val="00592F48"/>
    <w:rPr>
      <w:color w:val="800080" w:themeColor="followedHyperlink"/>
      <w:u w:val="single"/>
    </w:rPr>
  </w:style>
  <w:style w:type="character" w:styleId="CommentReference">
    <w:name w:val="annotation reference"/>
    <w:basedOn w:val="DefaultParagraphFont"/>
    <w:semiHidden/>
    <w:unhideWhenUsed/>
    <w:rsid w:val="006A663E"/>
    <w:rPr>
      <w:sz w:val="16"/>
      <w:szCs w:val="16"/>
    </w:rPr>
  </w:style>
  <w:style w:type="paragraph" w:styleId="CommentText">
    <w:name w:val="annotation text"/>
    <w:basedOn w:val="Normal"/>
    <w:link w:val="CommentTextChar"/>
    <w:semiHidden/>
    <w:unhideWhenUsed/>
    <w:rsid w:val="006A663E"/>
    <w:rPr>
      <w:szCs w:val="20"/>
    </w:rPr>
  </w:style>
  <w:style w:type="character" w:customStyle="1" w:styleId="CommentTextChar">
    <w:name w:val="Comment Text Char"/>
    <w:basedOn w:val="DefaultParagraphFont"/>
    <w:link w:val="CommentText"/>
    <w:semiHidden/>
    <w:rsid w:val="006A663E"/>
    <w:rPr>
      <w:lang w:val="en-US" w:eastAsia="en-US"/>
    </w:rPr>
  </w:style>
  <w:style w:type="paragraph" w:styleId="CommentSubject">
    <w:name w:val="annotation subject"/>
    <w:basedOn w:val="CommentText"/>
    <w:next w:val="CommentText"/>
    <w:link w:val="CommentSubjectChar"/>
    <w:semiHidden/>
    <w:unhideWhenUsed/>
    <w:rsid w:val="006A663E"/>
    <w:rPr>
      <w:b/>
      <w:bCs/>
    </w:rPr>
  </w:style>
  <w:style w:type="character" w:customStyle="1" w:styleId="CommentSubjectChar">
    <w:name w:val="Comment Subject Char"/>
    <w:basedOn w:val="CommentTextChar"/>
    <w:link w:val="CommentSubject"/>
    <w:semiHidden/>
    <w:rsid w:val="006A663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3201">
      <w:bodyDiv w:val="1"/>
      <w:marLeft w:val="0"/>
      <w:marRight w:val="0"/>
      <w:marTop w:val="0"/>
      <w:marBottom w:val="0"/>
      <w:divBdr>
        <w:top w:val="none" w:sz="0" w:space="0" w:color="auto"/>
        <w:left w:val="none" w:sz="0" w:space="0" w:color="auto"/>
        <w:bottom w:val="none" w:sz="0" w:space="0" w:color="auto"/>
        <w:right w:val="none" w:sz="0" w:space="0" w:color="auto"/>
      </w:divBdr>
      <w:divsChild>
        <w:div w:id="827861964">
          <w:marLeft w:val="0"/>
          <w:marRight w:val="0"/>
          <w:marTop w:val="0"/>
          <w:marBottom w:val="150"/>
          <w:divBdr>
            <w:top w:val="none" w:sz="0" w:space="0" w:color="auto"/>
            <w:left w:val="none" w:sz="0" w:space="0" w:color="auto"/>
            <w:bottom w:val="none" w:sz="0" w:space="0" w:color="auto"/>
            <w:right w:val="none" w:sz="0" w:space="0" w:color="auto"/>
          </w:divBdr>
          <w:divsChild>
            <w:div w:id="2004694758">
              <w:marLeft w:val="0"/>
              <w:marRight w:val="0"/>
              <w:marTop w:val="0"/>
              <w:marBottom w:val="0"/>
              <w:divBdr>
                <w:top w:val="none" w:sz="0" w:space="0" w:color="auto"/>
                <w:left w:val="none" w:sz="0" w:space="0" w:color="auto"/>
                <w:bottom w:val="none" w:sz="0" w:space="0" w:color="auto"/>
                <w:right w:val="none" w:sz="0" w:space="0" w:color="auto"/>
              </w:divBdr>
            </w:div>
          </w:divsChild>
        </w:div>
        <w:div w:id="962350592">
          <w:marLeft w:val="0"/>
          <w:marRight w:val="0"/>
          <w:marTop w:val="0"/>
          <w:marBottom w:val="0"/>
          <w:divBdr>
            <w:top w:val="none" w:sz="0" w:space="0" w:color="auto"/>
            <w:left w:val="none" w:sz="0" w:space="0" w:color="auto"/>
            <w:bottom w:val="none" w:sz="0" w:space="0" w:color="auto"/>
            <w:right w:val="none" w:sz="0" w:space="0" w:color="auto"/>
          </w:divBdr>
        </w:div>
        <w:div w:id="2035032083">
          <w:marLeft w:val="0"/>
          <w:marRight w:val="0"/>
          <w:marTop w:val="0"/>
          <w:marBottom w:val="150"/>
          <w:divBdr>
            <w:top w:val="none" w:sz="0" w:space="0" w:color="auto"/>
            <w:left w:val="none" w:sz="0" w:space="0" w:color="auto"/>
            <w:bottom w:val="none" w:sz="0" w:space="0" w:color="auto"/>
            <w:right w:val="none" w:sz="0" w:space="0" w:color="auto"/>
          </w:divBdr>
        </w:div>
      </w:divsChild>
    </w:div>
    <w:div w:id="46073492">
      <w:bodyDiv w:val="1"/>
      <w:marLeft w:val="0"/>
      <w:marRight w:val="0"/>
      <w:marTop w:val="0"/>
      <w:marBottom w:val="0"/>
      <w:divBdr>
        <w:top w:val="none" w:sz="0" w:space="0" w:color="auto"/>
        <w:left w:val="none" w:sz="0" w:space="0" w:color="auto"/>
        <w:bottom w:val="none" w:sz="0" w:space="0" w:color="auto"/>
        <w:right w:val="none" w:sz="0" w:space="0" w:color="auto"/>
      </w:divBdr>
    </w:div>
    <w:div w:id="97069016">
      <w:bodyDiv w:val="1"/>
      <w:marLeft w:val="0"/>
      <w:marRight w:val="0"/>
      <w:marTop w:val="0"/>
      <w:marBottom w:val="0"/>
      <w:divBdr>
        <w:top w:val="none" w:sz="0" w:space="0" w:color="auto"/>
        <w:left w:val="none" w:sz="0" w:space="0" w:color="auto"/>
        <w:bottom w:val="none" w:sz="0" w:space="0" w:color="auto"/>
        <w:right w:val="none" w:sz="0" w:space="0" w:color="auto"/>
      </w:divBdr>
    </w:div>
    <w:div w:id="104617198">
      <w:bodyDiv w:val="1"/>
      <w:marLeft w:val="0"/>
      <w:marRight w:val="0"/>
      <w:marTop w:val="0"/>
      <w:marBottom w:val="0"/>
      <w:divBdr>
        <w:top w:val="none" w:sz="0" w:space="0" w:color="auto"/>
        <w:left w:val="none" w:sz="0" w:space="0" w:color="auto"/>
        <w:bottom w:val="none" w:sz="0" w:space="0" w:color="auto"/>
        <w:right w:val="none" w:sz="0" w:space="0" w:color="auto"/>
      </w:divBdr>
      <w:divsChild>
        <w:div w:id="911501148">
          <w:marLeft w:val="0"/>
          <w:marRight w:val="0"/>
          <w:marTop w:val="0"/>
          <w:marBottom w:val="0"/>
          <w:divBdr>
            <w:top w:val="none" w:sz="0" w:space="0" w:color="auto"/>
            <w:left w:val="none" w:sz="0" w:space="0" w:color="auto"/>
            <w:bottom w:val="none" w:sz="0" w:space="0" w:color="auto"/>
            <w:right w:val="none" w:sz="0" w:space="0" w:color="auto"/>
          </w:divBdr>
          <w:divsChild>
            <w:div w:id="792016037">
              <w:marLeft w:val="0"/>
              <w:marRight w:val="0"/>
              <w:marTop w:val="0"/>
              <w:marBottom w:val="0"/>
              <w:divBdr>
                <w:top w:val="none" w:sz="0" w:space="0" w:color="auto"/>
                <w:left w:val="none" w:sz="0" w:space="0" w:color="auto"/>
                <w:bottom w:val="none" w:sz="0" w:space="0" w:color="auto"/>
                <w:right w:val="none" w:sz="0" w:space="0" w:color="auto"/>
              </w:divBdr>
              <w:divsChild>
                <w:div w:id="1715305649">
                  <w:marLeft w:val="0"/>
                  <w:marRight w:val="0"/>
                  <w:marTop w:val="0"/>
                  <w:marBottom w:val="0"/>
                  <w:divBdr>
                    <w:top w:val="none" w:sz="0" w:space="0" w:color="auto"/>
                    <w:left w:val="none" w:sz="0" w:space="0" w:color="auto"/>
                    <w:bottom w:val="none" w:sz="0" w:space="0" w:color="auto"/>
                    <w:right w:val="none" w:sz="0" w:space="0" w:color="auto"/>
                  </w:divBdr>
                  <w:divsChild>
                    <w:div w:id="8867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6032">
          <w:marLeft w:val="0"/>
          <w:marRight w:val="0"/>
          <w:marTop w:val="0"/>
          <w:marBottom w:val="0"/>
          <w:divBdr>
            <w:top w:val="none" w:sz="0" w:space="0" w:color="auto"/>
            <w:left w:val="none" w:sz="0" w:space="0" w:color="auto"/>
            <w:bottom w:val="none" w:sz="0" w:space="0" w:color="auto"/>
            <w:right w:val="none" w:sz="0" w:space="0" w:color="auto"/>
          </w:divBdr>
          <w:divsChild>
            <w:div w:id="1051853523">
              <w:marLeft w:val="0"/>
              <w:marRight w:val="0"/>
              <w:marTop w:val="0"/>
              <w:marBottom w:val="0"/>
              <w:divBdr>
                <w:top w:val="none" w:sz="0" w:space="0" w:color="auto"/>
                <w:left w:val="none" w:sz="0" w:space="0" w:color="auto"/>
                <w:bottom w:val="none" w:sz="0" w:space="0" w:color="auto"/>
                <w:right w:val="none" w:sz="0" w:space="0" w:color="auto"/>
              </w:divBdr>
              <w:divsChild>
                <w:div w:id="15239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960">
      <w:bodyDiv w:val="1"/>
      <w:marLeft w:val="0"/>
      <w:marRight w:val="0"/>
      <w:marTop w:val="0"/>
      <w:marBottom w:val="0"/>
      <w:divBdr>
        <w:top w:val="none" w:sz="0" w:space="0" w:color="auto"/>
        <w:left w:val="none" w:sz="0" w:space="0" w:color="auto"/>
        <w:bottom w:val="none" w:sz="0" w:space="0" w:color="auto"/>
        <w:right w:val="none" w:sz="0" w:space="0" w:color="auto"/>
      </w:divBdr>
    </w:div>
    <w:div w:id="112019058">
      <w:bodyDiv w:val="1"/>
      <w:marLeft w:val="0"/>
      <w:marRight w:val="0"/>
      <w:marTop w:val="0"/>
      <w:marBottom w:val="0"/>
      <w:divBdr>
        <w:top w:val="none" w:sz="0" w:space="0" w:color="auto"/>
        <w:left w:val="none" w:sz="0" w:space="0" w:color="auto"/>
        <w:bottom w:val="none" w:sz="0" w:space="0" w:color="auto"/>
        <w:right w:val="none" w:sz="0" w:space="0" w:color="auto"/>
      </w:divBdr>
      <w:divsChild>
        <w:div w:id="4292151">
          <w:marLeft w:val="0"/>
          <w:marRight w:val="0"/>
          <w:marTop w:val="0"/>
          <w:marBottom w:val="0"/>
          <w:divBdr>
            <w:top w:val="single" w:sz="36" w:space="1" w:color="606FDB"/>
            <w:left w:val="single" w:sz="36" w:space="1" w:color="606FDB"/>
            <w:bottom w:val="single" w:sz="36" w:space="1" w:color="606FDB"/>
            <w:right w:val="single" w:sz="36" w:space="1" w:color="606FDB"/>
          </w:divBdr>
        </w:div>
        <w:div w:id="888222957">
          <w:marLeft w:val="0"/>
          <w:marRight w:val="0"/>
          <w:marTop w:val="240"/>
          <w:marBottom w:val="0"/>
          <w:divBdr>
            <w:top w:val="none" w:sz="0" w:space="0" w:color="auto"/>
            <w:left w:val="none" w:sz="0" w:space="0" w:color="auto"/>
            <w:bottom w:val="none" w:sz="0" w:space="0" w:color="auto"/>
            <w:right w:val="none" w:sz="0" w:space="0" w:color="auto"/>
          </w:divBdr>
        </w:div>
      </w:divsChild>
    </w:div>
    <w:div w:id="123351174">
      <w:bodyDiv w:val="1"/>
      <w:marLeft w:val="0"/>
      <w:marRight w:val="0"/>
      <w:marTop w:val="0"/>
      <w:marBottom w:val="0"/>
      <w:divBdr>
        <w:top w:val="none" w:sz="0" w:space="0" w:color="auto"/>
        <w:left w:val="none" w:sz="0" w:space="0" w:color="auto"/>
        <w:bottom w:val="none" w:sz="0" w:space="0" w:color="auto"/>
        <w:right w:val="none" w:sz="0" w:space="0" w:color="auto"/>
      </w:divBdr>
    </w:div>
    <w:div w:id="132597823">
      <w:bodyDiv w:val="1"/>
      <w:marLeft w:val="0"/>
      <w:marRight w:val="0"/>
      <w:marTop w:val="0"/>
      <w:marBottom w:val="0"/>
      <w:divBdr>
        <w:top w:val="none" w:sz="0" w:space="0" w:color="auto"/>
        <w:left w:val="none" w:sz="0" w:space="0" w:color="auto"/>
        <w:bottom w:val="none" w:sz="0" w:space="0" w:color="auto"/>
        <w:right w:val="none" w:sz="0" w:space="0" w:color="auto"/>
      </w:divBdr>
    </w:div>
    <w:div w:id="17847081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11">
          <w:marLeft w:val="0"/>
          <w:marRight w:val="0"/>
          <w:marTop w:val="0"/>
          <w:marBottom w:val="0"/>
          <w:divBdr>
            <w:top w:val="none" w:sz="0" w:space="0" w:color="auto"/>
            <w:left w:val="none" w:sz="0" w:space="0" w:color="auto"/>
            <w:bottom w:val="none" w:sz="0" w:space="0" w:color="auto"/>
            <w:right w:val="none" w:sz="0" w:space="0" w:color="auto"/>
          </w:divBdr>
        </w:div>
        <w:div w:id="1992709420">
          <w:marLeft w:val="0"/>
          <w:marRight w:val="0"/>
          <w:marTop w:val="0"/>
          <w:marBottom w:val="0"/>
          <w:divBdr>
            <w:top w:val="none" w:sz="0" w:space="0" w:color="auto"/>
            <w:left w:val="none" w:sz="0" w:space="0" w:color="auto"/>
            <w:bottom w:val="none" w:sz="0" w:space="0" w:color="auto"/>
            <w:right w:val="none" w:sz="0" w:space="0" w:color="auto"/>
          </w:divBdr>
          <w:divsChild>
            <w:div w:id="1489714604">
              <w:marLeft w:val="0"/>
              <w:marRight w:val="0"/>
              <w:marTop w:val="0"/>
              <w:marBottom w:val="218"/>
              <w:divBdr>
                <w:top w:val="none" w:sz="0" w:space="0" w:color="auto"/>
                <w:left w:val="none" w:sz="0" w:space="0" w:color="auto"/>
                <w:bottom w:val="none" w:sz="0" w:space="0" w:color="auto"/>
                <w:right w:val="none" w:sz="0" w:space="0" w:color="auto"/>
              </w:divBdr>
              <w:divsChild>
                <w:div w:id="366877523">
                  <w:marLeft w:val="0"/>
                  <w:marRight w:val="0"/>
                  <w:marTop w:val="0"/>
                  <w:marBottom w:val="0"/>
                  <w:divBdr>
                    <w:top w:val="none" w:sz="0" w:space="0" w:color="auto"/>
                    <w:left w:val="none" w:sz="0" w:space="0" w:color="auto"/>
                    <w:bottom w:val="none" w:sz="0" w:space="0" w:color="auto"/>
                    <w:right w:val="none" w:sz="0" w:space="0" w:color="auto"/>
                  </w:divBdr>
                </w:div>
                <w:div w:id="834489982">
                  <w:marLeft w:val="0"/>
                  <w:marRight w:val="0"/>
                  <w:marTop w:val="0"/>
                  <w:marBottom w:val="0"/>
                  <w:divBdr>
                    <w:top w:val="none" w:sz="0" w:space="0" w:color="auto"/>
                    <w:left w:val="none" w:sz="0" w:space="0" w:color="auto"/>
                    <w:bottom w:val="none" w:sz="0" w:space="0" w:color="auto"/>
                    <w:right w:val="none" w:sz="0" w:space="0" w:color="auto"/>
                  </w:divBdr>
                  <w:divsChild>
                    <w:div w:id="152764889">
                      <w:marLeft w:val="0"/>
                      <w:marRight w:val="0"/>
                      <w:marTop w:val="0"/>
                      <w:marBottom w:val="0"/>
                      <w:divBdr>
                        <w:top w:val="none" w:sz="0" w:space="0" w:color="auto"/>
                        <w:left w:val="none" w:sz="0" w:space="0" w:color="auto"/>
                        <w:bottom w:val="none" w:sz="0" w:space="0" w:color="auto"/>
                        <w:right w:val="none" w:sz="0" w:space="0" w:color="auto"/>
                      </w:divBdr>
                    </w:div>
                    <w:div w:id="1920746355">
                      <w:marLeft w:val="0"/>
                      <w:marRight w:val="0"/>
                      <w:marTop w:val="0"/>
                      <w:marBottom w:val="0"/>
                      <w:divBdr>
                        <w:top w:val="none" w:sz="0" w:space="0" w:color="auto"/>
                        <w:left w:val="none" w:sz="0" w:space="0" w:color="auto"/>
                        <w:bottom w:val="none" w:sz="0" w:space="0" w:color="auto"/>
                        <w:right w:val="none" w:sz="0" w:space="0" w:color="auto"/>
                      </w:divBdr>
                    </w:div>
                  </w:divsChild>
                </w:div>
                <w:div w:id="1338071492">
                  <w:marLeft w:val="0"/>
                  <w:marRight w:val="0"/>
                  <w:marTop w:val="240"/>
                  <w:marBottom w:val="0"/>
                  <w:divBdr>
                    <w:top w:val="none" w:sz="0" w:space="0" w:color="auto"/>
                    <w:left w:val="none" w:sz="0" w:space="0" w:color="auto"/>
                    <w:bottom w:val="none" w:sz="0" w:space="0" w:color="auto"/>
                    <w:right w:val="none" w:sz="0" w:space="0" w:color="auto"/>
                  </w:divBdr>
                </w:div>
                <w:div w:id="1390567845">
                  <w:marLeft w:val="0"/>
                  <w:marRight w:val="0"/>
                  <w:marTop w:val="0"/>
                  <w:marBottom w:val="0"/>
                  <w:divBdr>
                    <w:top w:val="none" w:sz="0" w:space="0" w:color="auto"/>
                    <w:left w:val="none" w:sz="0" w:space="0" w:color="auto"/>
                    <w:bottom w:val="none" w:sz="0" w:space="0" w:color="auto"/>
                    <w:right w:val="none" w:sz="0" w:space="0" w:color="auto"/>
                  </w:divBdr>
                </w:div>
                <w:div w:id="16375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5847">
      <w:bodyDiv w:val="1"/>
      <w:marLeft w:val="0"/>
      <w:marRight w:val="0"/>
      <w:marTop w:val="0"/>
      <w:marBottom w:val="0"/>
      <w:divBdr>
        <w:top w:val="none" w:sz="0" w:space="0" w:color="auto"/>
        <w:left w:val="none" w:sz="0" w:space="0" w:color="auto"/>
        <w:bottom w:val="none" w:sz="0" w:space="0" w:color="auto"/>
        <w:right w:val="none" w:sz="0" w:space="0" w:color="auto"/>
      </w:divBdr>
      <w:divsChild>
        <w:div w:id="253519452">
          <w:marLeft w:val="0"/>
          <w:marRight w:val="0"/>
          <w:marTop w:val="288"/>
          <w:marBottom w:val="100"/>
          <w:divBdr>
            <w:top w:val="none" w:sz="0" w:space="0" w:color="auto"/>
            <w:left w:val="none" w:sz="0" w:space="0" w:color="auto"/>
            <w:bottom w:val="none" w:sz="0" w:space="0" w:color="auto"/>
            <w:right w:val="none" w:sz="0" w:space="0" w:color="auto"/>
          </w:divBdr>
          <w:divsChild>
            <w:div w:id="1881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31698">
      <w:bodyDiv w:val="1"/>
      <w:marLeft w:val="0"/>
      <w:marRight w:val="0"/>
      <w:marTop w:val="0"/>
      <w:marBottom w:val="0"/>
      <w:divBdr>
        <w:top w:val="none" w:sz="0" w:space="0" w:color="auto"/>
        <w:left w:val="none" w:sz="0" w:space="0" w:color="auto"/>
        <w:bottom w:val="none" w:sz="0" w:space="0" w:color="auto"/>
        <w:right w:val="none" w:sz="0" w:space="0" w:color="auto"/>
      </w:divBdr>
    </w:div>
    <w:div w:id="393159134">
      <w:bodyDiv w:val="1"/>
      <w:marLeft w:val="0"/>
      <w:marRight w:val="0"/>
      <w:marTop w:val="0"/>
      <w:marBottom w:val="0"/>
      <w:divBdr>
        <w:top w:val="none" w:sz="0" w:space="0" w:color="auto"/>
        <w:left w:val="none" w:sz="0" w:space="0" w:color="auto"/>
        <w:bottom w:val="none" w:sz="0" w:space="0" w:color="auto"/>
        <w:right w:val="none" w:sz="0" w:space="0" w:color="auto"/>
      </w:divBdr>
      <w:divsChild>
        <w:div w:id="527643025">
          <w:marLeft w:val="0"/>
          <w:marRight w:val="0"/>
          <w:marTop w:val="0"/>
          <w:marBottom w:val="0"/>
          <w:divBdr>
            <w:top w:val="none" w:sz="0" w:space="0" w:color="auto"/>
            <w:left w:val="single" w:sz="2" w:space="0" w:color="FFFFFF"/>
            <w:bottom w:val="none" w:sz="0" w:space="0" w:color="auto"/>
            <w:right w:val="none" w:sz="0" w:space="0" w:color="auto"/>
          </w:divBdr>
        </w:div>
      </w:divsChild>
    </w:div>
    <w:div w:id="445076324">
      <w:bodyDiv w:val="1"/>
      <w:marLeft w:val="0"/>
      <w:marRight w:val="0"/>
      <w:marTop w:val="0"/>
      <w:marBottom w:val="0"/>
      <w:divBdr>
        <w:top w:val="none" w:sz="0" w:space="0" w:color="auto"/>
        <w:left w:val="none" w:sz="0" w:space="0" w:color="auto"/>
        <w:bottom w:val="none" w:sz="0" w:space="0" w:color="auto"/>
        <w:right w:val="none" w:sz="0" w:space="0" w:color="auto"/>
      </w:divBdr>
    </w:div>
    <w:div w:id="457334330">
      <w:bodyDiv w:val="1"/>
      <w:marLeft w:val="0"/>
      <w:marRight w:val="0"/>
      <w:marTop w:val="0"/>
      <w:marBottom w:val="0"/>
      <w:divBdr>
        <w:top w:val="none" w:sz="0" w:space="0" w:color="auto"/>
        <w:left w:val="none" w:sz="0" w:space="0" w:color="auto"/>
        <w:bottom w:val="none" w:sz="0" w:space="0" w:color="auto"/>
        <w:right w:val="none" w:sz="0" w:space="0" w:color="auto"/>
      </w:divBdr>
    </w:div>
    <w:div w:id="522862349">
      <w:bodyDiv w:val="1"/>
      <w:marLeft w:val="0"/>
      <w:marRight w:val="0"/>
      <w:marTop w:val="0"/>
      <w:marBottom w:val="0"/>
      <w:divBdr>
        <w:top w:val="none" w:sz="0" w:space="0" w:color="auto"/>
        <w:left w:val="none" w:sz="0" w:space="0" w:color="auto"/>
        <w:bottom w:val="none" w:sz="0" w:space="0" w:color="auto"/>
        <w:right w:val="none" w:sz="0" w:space="0" w:color="auto"/>
      </w:divBdr>
    </w:div>
    <w:div w:id="526336877">
      <w:bodyDiv w:val="1"/>
      <w:marLeft w:val="0"/>
      <w:marRight w:val="0"/>
      <w:marTop w:val="0"/>
      <w:marBottom w:val="0"/>
      <w:divBdr>
        <w:top w:val="none" w:sz="0" w:space="0" w:color="auto"/>
        <w:left w:val="none" w:sz="0" w:space="0" w:color="auto"/>
        <w:bottom w:val="none" w:sz="0" w:space="0" w:color="auto"/>
        <w:right w:val="none" w:sz="0" w:space="0" w:color="auto"/>
      </w:divBdr>
    </w:div>
    <w:div w:id="576867493">
      <w:bodyDiv w:val="1"/>
      <w:marLeft w:val="0"/>
      <w:marRight w:val="0"/>
      <w:marTop w:val="0"/>
      <w:marBottom w:val="0"/>
      <w:divBdr>
        <w:top w:val="none" w:sz="0" w:space="0" w:color="auto"/>
        <w:left w:val="none" w:sz="0" w:space="0" w:color="auto"/>
        <w:bottom w:val="none" w:sz="0" w:space="0" w:color="auto"/>
        <w:right w:val="none" w:sz="0" w:space="0" w:color="auto"/>
      </w:divBdr>
      <w:divsChild>
        <w:div w:id="241835322">
          <w:marLeft w:val="0"/>
          <w:marRight w:val="0"/>
          <w:marTop w:val="0"/>
          <w:marBottom w:val="0"/>
          <w:divBdr>
            <w:top w:val="none" w:sz="0" w:space="0" w:color="auto"/>
            <w:left w:val="none" w:sz="0" w:space="0" w:color="auto"/>
            <w:bottom w:val="none" w:sz="0" w:space="0" w:color="auto"/>
            <w:right w:val="none" w:sz="0" w:space="0" w:color="auto"/>
          </w:divBdr>
        </w:div>
        <w:div w:id="314727010">
          <w:marLeft w:val="0"/>
          <w:marRight w:val="0"/>
          <w:marTop w:val="0"/>
          <w:marBottom w:val="0"/>
          <w:divBdr>
            <w:top w:val="none" w:sz="0" w:space="0" w:color="auto"/>
            <w:left w:val="none" w:sz="0" w:space="0" w:color="auto"/>
            <w:bottom w:val="none" w:sz="0" w:space="0" w:color="auto"/>
            <w:right w:val="none" w:sz="0" w:space="0" w:color="auto"/>
          </w:divBdr>
        </w:div>
        <w:div w:id="437721307">
          <w:marLeft w:val="0"/>
          <w:marRight w:val="0"/>
          <w:marTop w:val="0"/>
          <w:marBottom w:val="0"/>
          <w:divBdr>
            <w:top w:val="none" w:sz="0" w:space="0" w:color="auto"/>
            <w:left w:val="none" w:sz="0" w:space="0" w:color="auto"/>
            <w:bottom w:val="none" w:sz="0" w:space="0" w:color="auto"/>
            <w:right w:val="none" w:sz="0" w:space="0" w:color="auto"/>
          </w:divBdr>
        </w:div>
        <w:div w:id="782264865">
          <w:marLeft w:val="0"/>
          <w:marRight w:val="0"/>
          <w:marTop w:val="0"/>
          <w:marBottom w:val="0"/>
          <w:divBdr>
            <w:top w:val="none" w:sz="0" w:space="0" w:color="auto"/>
            <w:left w:val="none" w:sz="0" w:space="0" w:color="auto"/>
            <w:bottom w:val="none" w:sz="0" w:space="0" w:color="auto"/>
            <w:right w:val="none" w:sz="0" w:space="0" w:color="auto"/>
          </w:divBdr>
        </w:div>
        <w:div w:id="1047296101">
          <w:marLeft w:val="0"/>
          <w:marRight w:val="0"/>
          <w:marTop w:val="0"/>
          <w:marBottom w:val="0"/>
          <w:divBdr>
            <w:top w:val="none" w:sz="0" w:space="0" w:color="auto"/>
            <w:left w:val="none" w:sz="0" w:space="0" w:color="auto"/>
            <w:bottom w:val="none" w:sz="0" w:space="0" w:color="auto"/>
            <w:right w:val="none" w:sz="0" w:space="0" w:color="auto"/>
          </w:divBdr>
        </w:div>
        <w:div w:id="1322461151">
          <w:marLeft w:val="0"/>
          <w:marRight w:val="0"/>
          <w:marTop w:val="0"/>
          <w:marBottom w:val="0"/>
          <w:divBdr>
            <w:top w:val="none" w:sz="0" w:space="0" w:color="auto"/>
            <w:left w:val="none" w:sz="0" w:space="0" w:color="auto"/>
            <w:bottom w:val="none" w:sz="0" w:space="0" w:color="auto"/>
            <w:right w:val="none" w:sz="0" w:space="0" w:color="auto"/>
          </w:divBdr>
        </w:div>
        <w:div w:id="1340617427">
          <w:marLeft w:val="0"/>
          <w:marRight w:val="0"/>
          <w:marTop w:val="0"/>
          <w:marBottom w:val="0"/>
          <w:divBdr>
            <w:top w:val="none" w:sz="0" w:space="0" w:color="auto"/>
            <w:left w:val="none" w:sz="0" w:space="0" w:color="auto"/>
            <w:bottom w:val="none" w:sz="0" w:space="0" w:color="auto"/>
            <w:right w:val="none" w:sz="0" w:space="0" w:color="auto"/>
          </w:divBdr>
        </w:div>
        <w:div w:id="1517229005">
          <w:marLeft w:val="0"/>
          <w:marRight w:val="0"/>
          <w:marTop w:val="0"/>
          <w:marBottom w:val="0"/>
          <w:divBdr>
            <w:top w:val="none" w:sz="0" w:space="0" w:color="auto"/>
            <w:left w:val="none" w:sz="0" w:space="0" w:color="auto"/>
            <w:bottom w:val="none" w:sz="0" w:space="0" w:color="auto"/>
            <w:right w:val="none" w:sz="0" w:space="0" w:color="auto"/>
          </w:divBdr>
        </w:div>
        <w:div w:id="1544976757">
          <w:marLeft w:val="0"/>
          <w:marRight w:val="0"/>
          <w:marTop w:val="0"/>
          <w:marBottom w:val="0"/>
          <w:divBdr>
            <w:top w:val="none" w:sz="0" w:space="0" w:color="auto"/>
            <w:left w:val="none" w:sz="0" w:space="0" w:color="auto"/>
            <w:bottom w:val="none" w:sz="0" w:space="0" w:color="auto"/>
            <w:right w:val="none" w:sz="0" w:space="0" w:color="auto"/>
          </w:divBdr>
        </w:div>
        <w:div w:id="1722943678">
          <w:marLeft w:val="0"/>
          <w:marRight w:val="0"/>
          <w:marTop w:val="0"/>
          <w:marBottom w:val="0"/>
          <w:divBdr>
            <w:top w:val="none" w:sz="0" w:space="0" w:color="auto"/>
            <w:left w:val="none" w:sz="0" w:space="0" w:color="auto"/>
            <w:bottom w:val="none" w:sz="0" w:space="0" w:color="auto"/>
            <w:right w:val="none" w:sz="0" w:space="0" w:color="auto"/>
          </w:divBdr>
        </w:div>
        <w:div w:id="1785075672">
          <w:marLeft w:val="0"/>
          <w:marRight w:val="0"/>
          <w:marTop w:val="0"/>
          <w:marBottom w:val="0"/>
          <w:divBdr>
            <w:top w:val="none" w:sz="0" w:space="0" w:color="auto"/>
            <w:left w:val="none" w:sz="0" w:space="0" w:color="auto"/>
            <w:bottom w:val="none" w:sz="0" w:space="0" w:color="auto"/>
            <w:right w:val="none" w:sz="0" w:space="0" w:color="auto"/>
          </w:divBdr>
        </w:div>
        <w:div w:id="1944678690">
          <w:marLeft w:val="0"/>
          <w:marRight w:val="0"/>
          <w:marTop w:val="0"/>
          <w:marBottom w:val="0"/>
          <w:divBdr>
            <w:top w:val="none" w:sz="0" w:space="0" w:color="auto"/>
            <w:left w:val="none" w:sz="0" w:space="0" w:color="auto"/>
            <w:bottom w:val="none" w:sz="0" w:space="0" w:color="auto"/>
            <w:right w:val="none" w:sz="0" w:space="0" w:color="auto"/>
          </w:divBdr>
        </w:div>
        <w:div w:id="2126926039">
          <w:marLeft w:val="0"/>
          <w:marRight w:val="0"/>
          <w:marTop w:val="0"/>
          <w:marBottom w:val="0"/>
          <w:divBdr>
            <w:top w:val="none" w:sz="0" w:space="0" w:color="auto"/>
            <w:left w:val="none" w:sz="0" w:space="0" w:color="auto"/>
            <w:bottom w:val="none" w:sz="0" w:space="0" w:color="auto"/>
            <w:right w:val="none" w:sz="0" w:space="0" w:color="auto"/>
          </w:divBdr>
        </w:div>
      </w:divsChild>
    </w:div>
    <w:div w:id="583033894">
      <w:bodyDiv w:val="1"/>
      <w:marLeft w:val="0"/>
      <w:marRight w:val="0"/>
      <w:marTop w:val="0"/>
      <w:marBottom w:val="0"/>
      <w:divBdr>
        <w:top w:val="none" w:sz="0" w:space="0" w:color="auto"/>
        <w:left w:val="none" w:sz="0" w:space="0" w:color="auto"/>
        <w:bottom w:val="none" w:sz="0" w:space="0" w:color="auto"/>
        <w:right w:val="none" w:sz="0" w:space="0" w:color="auto"/>
      </w:divBdr>
      <w:divsChild>
        <w:div w:id="648945757">
          <w:marLeft w:val="0"/>
          <w:marRight w:val="0"/>
          <w:marTop w:val="0"/>
          <w:marBottom w:val="0"/>
          <w:divBdr>
            <w:top w:val="none" w:sz="0" w:space="0" w:color="auto"/>
            <w:left w:val="none" w:sz="0" w:space="0" w:color="auto"/>
            <w:bottom w:val="none" w:sz="0" w:space="0" w:color="auto"/>
            <w:right w:val="none" w:sz="0" w:space="0" w:color="auto"/>
          </w:divBdr>
        </w:div>
      </w:divsChild>
    </w:div>
    <w:div w:id="598760571">
      <w:bodyDiv w:val="1"/>
      <w:marLeft w:val="0"/>
      <w:marRight w:val="0"/>
      <w:marTop w:val="0"/>
      <w:marBottom w:val="0"/>
      <w:divBdr>
        <w:top w:val="none" w:sz="0" w:space="0" w:color="auto"/>
        <w:left w:val="none" w:sz="0" w:space="0" w:color="auto"/>
        <w:bottom w:val="none" w:sz="0" w:space="0" w:color="auto"/>
        <w:right w:val="none" w:sz="0" w:space="0" w:color="auto"/>
      </w:divBdr>
      <w:divsChild>
        <w:div w:id="1009215473">
          <w:marLeft w:val="0"/>
          <w:marRight w:val="0"/>
          <w:marTop w:val="166"/>
          <w:marBottom w:val="166"/>
          <w:divBdr>
            <w:top w:val="none" w:sz="0" w:space="0" w:color="auto"/>
            <w:left w:val="none" w:sz="0" w:space="0" w:color="auto"/>
            <w:bottom w:val="none" w:sz="0" w:space="0" w:color="auto"/>
            <w:right w:val="none" w:sz="0" w:space="0" w:color="auto"/>
          </w:divBdr>
          <w:divsChild>
            <w:div w:id="1883469757">
              <w:marLeft w:val="0"/>
              <w:marRight w:val="0"/>
              <w:marTop w:val="0"/>
              <w:marBottom w:val="0"/>
              <w:divBdr>
                <w:top w:val="none" w:sz="0" w:space="0" w:color="auto"/>
                <w:left w:val="none" w:sz="0" w:space="0" w:color="auto"/>
                <w:bottom w:val="none" w:sz="0" w:space="0" w:color="auto"/>
                <w:right w:val="none" w:sz="0" w:space="0" w:color="auto"/>
              </w:divBdr>
            </w:div>
          </w:divsChild>
        </w:div>
        <w:div w:id="1773670207">
          <w:marLeft w:val="0"/>
          <w:marRight w:val="0"/>
          <w:marTop w:val="0"/>
          <w:marBottom w:val="166"/>
          <w:divBdr>
            <w:top w:val="none" w:sz="0" w:space="0" w:color="auto"/>
            <w:left w:val="none" w:sz="0" w:space="0" w:color="auto"/>
            <w:bottom w:val="none" w:sz="0" w:space="0" w:color="auto"/>
            <w:right w:val="none" w:sz="0" w:space="0" w:color="auto"/>
          </w:divBdr>
          <w:divsChild>
            <w:div w:id="1359113607">
              <w:marLeft w:val="0"/>
              <w:marRight w:val="0"/>
              <w:marTop w:val="0"/>
              <w:marBottom w:val="0"/>
              <w:divBdr>
                <w:top w:val="none" w:sz="0" w:space="0" w:color="auto"/>
                <w:left w:val="none" w:sz="0" w:space="0" w:color="auto"/>
                <w:bottom w:val="none" w:sz="0" w:space="0" w:color="auto"/>
                <w:right w:val="none" w:sz="0" w:space="0" w:color="auto"/>
              </w:divBdr>
              <w:divsChild>
                <w:div w:id="1341196747">
                  <w:marLeft w:val="0"/>
                  <w:marRight w:val="0"/>
                  <w:marTop w:val="0"/>
                  <w:marBottom w:val="0"/>
                  <w:divBdr>
                    <w:top w:val="none" w:sz="0" w:space="0" w:color="auto"/>
                    <w:left w:val="none" w:sz="0" w:space="0" w:color="auto"/>
                    <w:bottom w:val="none" w:sz="0" w:space="0" w:color="auto"/>
                    <w:right w:val="none" w:sz="0" w:space="0" w:color="auto"/>
                  </w:divBdr>
                  <w:divsChild>
                    <w:div w:id="2012488081">
                      <w:marLeft w:val="0"/>
                      <w:marRight w:val="0"/>
                      <w:marTop w:val="0"/>
                      <w:marBottom w:val="0"/>
                      <w:divBdr>
                        <w:top w:val="none" w:sz="0" w:space="0" w:color="auto"/>
                        <w:left w:val="none" w:sz="0" w:space="0" w:color="auto"/>
                        <w:bottom w:val="none" w:sz="0" w:space="0" w:color="auto"/>
                        <w:right w:val="none" w:sz="0" w:space="0" w:color="auto"/>
                      </w:divBdr>
                      <w:divsChild>
                        <w:div w:id="1044912103">
                          <w:marLeft w:val="0"/>
                          <w:marRight w:val="0"/>
                          <w:marTop w:val="0"/>
                          <w:marBottom w:val="0"/>
                          <w:divBdr>
                            <w:top w:val="none" w:sz="0" w:space="0" w:color="auto"/>
                            <w:left w:val="none" w:sz="0" w:space="0" w:color="auto"/>
                            <w:bottom w:val="none" w:sz="0" w:space="0" w:color="auto"/>
                            <w:right w:val="none" w:sz="0" w:space="0" w:color="auto"/>
                          </w:divBdr>
                        </w:div>
                        <w:div w:id="1700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6588">
                  <w:marLeft w:val="0"/>
                  <w:marRight w:val="0"/>
                  <w:marTop w:val="0"/>
                  <w:marBottom w:val="0"/>
                  <w:divBdr>
                    <w:top w:val="none" w:sz="0" w:space="0" w:color="auto"/>
                    <w:left w:val="none" w:sz="0" w:space="0" w:color="auto"/>
                    <w:bottom w:val="none" w:sz="0" w:space="0" w:color="auto"/>
                    <w:right w:val="none" w:sz="0" w:space="0" w:color="auto"/>
                  </w:divBdr>
                  <w:divsChild>
                    <w:div w:id="10394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033688">
      <w:bodyDiv w:val="1"/>
      <w:marLeft w:val="0"/>
      <w:marRight w:val="0"/>
      <w:marTop w:val="0"/>
      <w:marBottom w:val="0"/>
      <w:divBdr>
        <w:top w:val="none" w:sz="0" w:space="0" w:color="auto"/>
        <w:left w:val="none" w:sz="0" w:space="0" w:color="auto"/>
        <w:bottom w:val="none" w:sz="0" w:space="0" w:color="auto"/>
        <w:right w:val="none" w:sz="0" w:space="0" w:color="auto"/>
      </w:divBdr>
      <w:divsChild>
        <w:div w:id="352536095">
          <w:marLeft w:val="0"/>
          <w:marRight w:val="0"/>
          <w:marTop w:val="0"/>
          <w:marBottom w:val="0"/>
          <w:divBdr>
            <w:top w:val="none" w:sz="0" w:space="0" w:color="auto"/>
            <w:left w:val="none" w:sz="0" w:space="0" w:color="auto"/>
            <w:bottom w:val="none" w:sz="0" w:space="0" w:color="auto"/>
            <w:right w:val="none" w:sz="0" w:space="0" w:color="auto"/>
          </w:divBdr>
        </w:div>
      </w:divsChild>
    </w:div>
    <w:div w:id="659581689">
      <w:bodyDiv w:val="1"/>
      <w:marLeft w:val="0"/>
      <w:marRight w:val="0"/>
      <w:marTop w:val="0"/>
      <w:marBottom w:val="0"/>
      <w:divBdr>
        <w:top w:val="none" w:sz="0" w:space="0" w:color="auto"/>
        <w:left w:val="none" w:sz="0" w:space="0" w:color="auto"/>
        <w:bottom w:val="none" w:sz="0" w:space="0" w:color="auto"/>
        <w:right w:val="none" w:sz="0" w:space="0" w:color="auto"/>
      </w:divBdr>
    </w:div>
    <w:div w:id="659963065">
      <w:bodyDiv w:val="1"/>
      <w:marLeft w:val="0"/>
      <w:marRight w:val="0"/>
      <w:marTop w:val="0"/>
      <w:marBottom w:val="0"/>
      <w:divBdr>
        <w:top w:val="none" w:sz="0" w:space="0" w:color="auto"/>
        <w:left w:val="none" w:sz="0" w:space="0" w:color="auto"/>
        <w:bottom w:val="none" w:sz="0" w:space="0" w:color="auto"/>
        <w:right w:val="none" w:sz="0" w:space="0" w:color="auto"/>
      </w:divBdr>
    </w:div>
    <w:div w:id="697001942">
      <w:bodyDiv w:val="1"/>
      <w:marLeft w:val="0"/>
      <w:marRight w:val="0"/>
      <w:marTop w:val="0"/>
      <w:marBottom w:val="0"/>
      <w:divBdr>
        <w:top w:val="none" w:sz="0" w:space="0" w:color="auto"/>
        <w:left w:val="none" w:sz="0" w:space="0" w:color="auto"/>
        <w:bottom w:val="none" w:sz="0" w:space="0" w:color="auto"/>
        <w:right w:val="none" w:sz="0" w:space="0" w:color="auto"/>
      </w:divBdr>
    </w:div>
    <w:div w:id="724185238">
      <w:bodyDiv w:val="1"/>
      <w:marLeft w:val="0"/>
      <w:marRight w:val="0"/>
      <w:marTop w:val="0"/>
      <w:marBottom w:val="0"/>
      <w:divBdr>
        <w:top w:val="none" w:sz="0" w:space="0" w:color="auto"/>
        <w:left w:val="none" w:sz="0" w:space="0" w:color="auto"/>
        <w:bottom w:val="none" w:sz="0" w:space="0" w:color="auto"/>
        <w:right w:val="none" w:sz="0" w:space="0" w:color="auto"/>
      </w:divBdr>
    </w:div>
    <w:div w:id="727530286">
      <w:bodyDiv w:val="1"/>
      <w:marLeft w:val="0"/>
      <w:marRight w:val="0"/>
      <w:marTop w:val="0"/>
      <w:marBottom w:val="0"/>
      <w:divBdr>
        <w:top w:val="none" w:sz="0" w:space="0" w:color="auto"/>
        <w:left w:val="none" w:sz="0" w:space="0" w:color="auto"/>
        <w:bottom w:val="none" w:sz="0" w:space="0" w:color="auto"/>
        <w:right w:val="none" w:sz="0" w:space="0" w:color="auto"/>
      </w:divBdr>
      <w:divsChild>
        <w:div w:id="821123049">
          <w:marLeft w:val="0"/>
          <w:marRight w:val="0"/>
          <w:marTop w:val="0"/>
          <w:marBottom w:val="0"/>
          <w:divBdr>
            <w:top w:val="none" w:sz="0" w:space="0" w:color="auto"/>
            <w:left w:val="none" w:sz="0" w:space="0" w:color="auto"/>
            <w:bottom w:val="none" w:sz="0" w:space="0" w:color="auto"/>
            <w:right w:val="none" w:sz="0" w:space="0" w:color="auto"/>
          </w:divBdr>
          <w:divsChild>
            <w:div w:id="1603029302">
              <w:marLeft w:val="0"/>
              <w:marRight w:val="0"/>
              <w:marTop w:val="0"/>
              <w:marBottom w:val="0"/>
              <w:divBdr>
                <w:top w:val="none" w:sz="0" w:space="0" w:color="auto"/>
                <w:left w:val="none" w:sz="0" w:space="0" w:color="auto"/>
                <w:bottom w:val="none" w:sz="0" w:space="0" w:color="auto"/>
                <w:right w:val="none" w:sz="0" w:space="0" w:color="auto"/>
              </w:divBdr>
            </w:div>
          </w:divsChild>
        </w:div>
        <w:div w:id="891770200">
          <w:marLeft w:val="0"/>
          <w:marRight w:val="0"/>
          <w:marTop w:val="0"/>
          <w:marBottom w:val="105"/>
          <w:divBdr>
            <w:top w:val="none" w:sz="0" w:space="0" w:color="auto"/>
            <w:left w:val="none" w:sz="0" w:space="0" w:color="auto"/>
            <w:bottom w:val="none" w:sz="0" w:space="0" w:color="auto"/>
            <w:right w:val="none" w:sz="0" w:space="0" w:color="auto"/>
          </w:divBdr>
        </w:div>
      </w:divsChild>
    </w:div>
    <w:div w:id="800150561">
      <w:bodyDiv w:val="1"/>
      <w:marLeft w:val="0"/>
      <w:marRight w:val="0"/>
      <w:marTop w:val="0"/>
      <w:marBottom w:val="0"/>
      <w:divBdr>
        <w:top w:val="none" w:sz="0" w:space="0" w:color="auto"/>
        <w:left w:val="none" w:sz="0" w:space="0" w:color="auto"/>
        <w:bottom w:val="none" w:sz="0" w:space="0" w:color="auto"/>
        <w:right w:val="none" w:sz="0" w:space="0" w:color="auto"/>
      </w:divBdr>
    </w:div>
    <w:div w:id="815150471">
      <w:bodyDiv w:val="1"/>
      <w:marLeft w:val="0"/>
      <w:marRight w:val="0"/>
      <w:marTop w:val="0"/>
      <w:marBottom w:val="0"/>
      <w:divBdr>
        <w:top w:val="none" w:sz="0" w:space="0" w:color="auto"/>
        <w:left w:val="none" w:sz="0" w:space="0" w:color="auto"/>
        <w:bottom w:val="none" w:sz="0" w:space="0" w:color="auto"/>
        <w:right w:val="none" w:sz="0" w:space="0" w:color="auto"/>
      </w:divBdr>
      <w:divsChild>
        <w:div w:id="939987533">
          <w:marLeft w:val="0"/>
          <w:marRight w:val="0"/>
          <w:marTop w:val="288"/>
          <w:marBottom w:val="100"/>
          <w:divBdr>
            <w:top w:val="none" w:sz="0" w:space="0" w:color="auto"/>
            <w:left w:val="none" w:sz="0" w:space="0" w:color="auto"/>
            <w:bottom w:val="none" w:sz="0" w:space="0" w:color="auto"/>
            <w:right w:val="none" w:sz="0" w:space="0" w:color="auto"/>
          </w:divBdr>
          <w:divsChild>
            <w:div w:id="10493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3080">
      <w:bodyDiv w:val="1"/>
      <w:marLeft w:val="0"/>
      <w:marRight w:val="0"/>
      <w:marTop w:val="0"/>
      <w:marBottom w:val="0"/>
      <w:divBdr>
        <w:top w:val="none" w:sz="0" w:space="0" w:color="auto"/>
        <w:left w:val="none" w:sz="0" w:space="0" w:color="auto"/>
        <w:bottom w:val="none" w:sz="0" w:space="0" w:color="auto"/>
        <w:right w:val="none" w:sz="0" w:space="0" w:color="auto"/>
      </w:divBdr>
    </w:div>
    <w:div w:id="840317301">
      <w:bodyDiv w:val="1"/>
      <w:marLeft w:val="0"/>
      <w:marRight w:val="0"/>
      <w:marTop w:val="0"/>
      <w:marBottom w:val="0"/>
      <w:divBdr>
        <w:top w:val="none" w:sz="0" w:space="0" w:color="auto"/>
        <w:left w:val="none" w:sz="0" w:space="0" w:color="auto"/>
        <w:bottom w:val="none" w:sz="0" w:space="0" w:color="auto"/>
        <w:right w:val="none" w:sz="0" w:space="0" w:color="auto"/>
      </w:divBdr>
      <w:divsChild>
        <w:div w:id="264391323">
          <w:marLeft w:val="0"/>
          <w:marRight w:val="0"/>
          <w:marTop w:val="288"/>
          <w:marBottom w:val="100"/>
          <w:divBdr>
            <w:top w:val="none" w:sz="0" w:space="0" w:color="auto"/>
            <w:left w:val="none" w:sz="0" w:space="0" w:color="auto"/>
            <w:bottom w:val="none" w:sz="0" w:space="0" w:color="auto"/>
            <w:right w:val="none" w:sz="0" w:space="0" w:color="auto"/>
          </w:divBdr>
          <w:divsChild>
            <w:div w:id="13411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4094">
      <w:bodyDiv w:val="1"/>
      <w:marLeft w:val="0"/>
      <w:marRight w:val="0"/>
      <w:marTop w:val="0"/>
      <w:marBottom w:val="0"/>
      <w:divBdr>
        <w:top w:val="none" w:sz="0" w:space="0" w:color="auto"/>
        <w:left w:val="none" w:sz="0" w:space="0" w:color="auto"/>
        <w:bottom w:val="none" w:sz="0" w:space="0" w:color="auto"/>
        <w:right w:val="none" w:sz="0" w:space="0" w:color="auto"/>
      </w:divBdr>
    </w:div>
    <w:div w:id="896624741">
      <w:bodyDiv w:val="1"/>
      <w:marLeft w:val="0"/>
      <w:marRight w:val="0"/>
      <w:marTop w:val="0"/>
      <w:marBottom w:val="0"/>
      <w:divBdr>
        <w:top w:val="none" w:sz="0" w:space="0" w:color="auto"/>
        <w:left w:val="none" w:sz="0" w:space="0" w:color="auto"/>
        <w:bottom w:val="none" w:sz="0" w:space="0" w:color="auto"/>
        <w:right w:val="none" w:sz="0" w:space="0" w:color="auto"/>
      </w:divBdr>
    </w:div>
    <w:div w:id="928005007">
      <w:bodyDiv w:val="1"/>
      <w:marLeft w:val="0"/>
      <w:marRight w:val="0"/>
      <w:marTop w:val="0"/>
      <w:marBottom w:val="0"/>
      <w:divBdr>
        <w:top w:val="none" w:sz="0" w:space="0" w:color="auto"/>
        <w:left w:val="none" w:sz="0" w:space="0" w:color="auto"/>
        <w:bottom w:val="none" w:sz="0" w:space="0" w:color="auto"/>
        <w:right w:val="none" w:sz="0" w:space="0" w:color="auto"/>
      </w:divBdr>
      <w:divsChild>
        <w:div w:id="288752219">
          <w:marLeft w:val="0"/>
          <w:marRight w:val="0"/>
          <w:marTop w:val="0"/>
          <w:marBottom w:val="150"/>
          <w:divBdr>
            <w:top w:val="none" w:sz="0" w:space="0" w:color="auto"/>
            <w:left w:val="none" w:sz="0" w:space="0" w:color="auto"/>
            <w:bottom w:val="none" w:sz="0" w:space="0" w:color="auto"/>
            <w:right w:val="none" w:sz="0" w:space="0" w:color="auto"/>
          </w:divBdr>
          <w:divsChild>
            <w:div w:id="1784227643">
              <w:marLeft w:val="0"/>
              <w:marRight w:val="0"/>
              <w:marTop w:val="0"/>
              <w:marBottom w:val="0"/>
              <w:divBdr>
                <w:top w:val="none" w:sz="0" w:space="0" w:color="auto"/>
                <w:left w:val="none" w:sz="0" w:space="0" w:color="auto"/>
                <w:bottom w:val="none" w:sz="0" w:space="0" w:color="auto"/>
                <w:right w:val="none" w:sz="0" w:space="0" w:color="auto"/>
              </w:divBdr>
            </w:div>
          </w:divsChild>
        </w:div>
        <w:div w:id="1454902908">
          <w:marLeft w:val="0"/>
          <w:marRight w:val="0"/>
          <w:marTop w:val="0"/>
          <w:marBottom w:val="0"/>
          <w:divBdr>
            <w:top w:val="none" w:sz="0" w:space="0" w:color="auto"/>
            <w:left w:val="none" w:sz="0" w:space="0" w:color="auto"/>
            <w:bottom w:val="none" w:sz="0" w:space="0" w:color="auto"/>
            <w:right w:val="none" w:sz="0" w:space="0" w:color="auto"/>
          </w:divBdr>
        </w:div>
      </w:divsChild>
    </w:div>
    <w:div w:id="983973583">
      <w:bodyDiv w:val="1"/>
      <w:marLeft w:val="0"/>
      <w:marRight w:val="0"/>
      <w:marTop w:val="0"/>
      <w:marBottom w:val="0"/>
      <w:divBdr>
        <w:top w:val="none" w:sz="0" w:space="0" w:color="auto"/>
        <w:left w:val="none" w:sz="0" w:space="0" w:color="auto"/>
        <w:bottom w:val="none" w:sz="0" w:space="0" w:color="auto"/>
        <w:right w:val="none" w:sz="0" w:space="0" w:color="auto"/>
      </w:divBdr>
    </w:div>
    <w:div w:id="996953619">
      <w:bodyDiv w:val="1"/>
      <w:marLeft w:val="0"/>
      <w:marRight w:val="0"/>
      <w:marTop w:val="0"/>
      <w:marBottom w:val="0"/>
      <w:divBdr>
        <w:top w:val="none" w:sz="0" w:space="0" w:color="auto"/>
        <w:left w:val="none" w:sz="0" w:space="0" w:color="auto"/>
        <w:bottom w:val="none" w:sz="0" w:space="0" w:color="auto"/>
        <w:right w:val="none" w:sz="0" w:space="0" w:color="auto"/>
      </w:divBdr>
      <w:divsChild>
        <w:div w:id="465585358">
          <w:marLeft w:val="0"/>
          <w:marRight w:val="0"/>
          <w:marTop w:val="120"/>
          <w:marBottom w:val="0"/>
          <w:divBdr>
            <w:top w:val="none" w:sz="0" w:space="0" w:color="auto"/>
            <w:left w:val="none" w:sz="0" w:space="0" w:color="auto"/>
            <w:bottom w:val="none" w:sz="0" w:space="0" w:color="auto"/>
            <w:right w:val="none" w:sz="0" w:space="0" w:color="auto"/>
          </w:divBdr>
        </w:div>
        <w:div w:id="1122765754">
          <w:marLeft w:val="0"/>
          <w:marRight w:val="0"/>
          <w:marTop w:val="0"/>
          <w:marBottom w:val="0"/>
          <w:divBdr>
            <w:top w:val="single" w:sz="18" w:space="6" w:color="E1E9EB"/>
            <w:left w:val="none" w:sz="0" w:space="0" w:color="auto"/>
            <w:bottom w:val="none" w:sz="0" w:space="0" w:color="auto"/>
            <w:right w:val="none" w:sz="0" w:space="0" w:color="auto"/>
          </w:divBdr>
        </w:div>
      </w:divsChild>
    </w:div>
    <w:div w:id="1086148381">
      <w:bodyDiv w:val="1"/>
      <w:marLeft w:val="0"/>
      <w:marRight w:val="0"/>
      <w:marTop w:val="0"/>
      <w:marBottom w:val="0"/>
      <w:divBdr>
        <w:top w:val="none" w:sz="0" w:space="0" w:color="auto"/>
        <w:left w:val="none" w:sz="0" w:space="0" w:color="auto"/>
        <w:bottom w:val="none" w:sz="0" w:space="0" w:color="auto"/>
        <w:right w:val="none" w:sz="0" w:space="0" w:color="auto"/>
      </w:divBdr>
    </w:div>
    <w:div w:id="1114784355">
      <w:bodyDiv w:val="1"/>
      <w:marLeft w:val="0"/>
      <w:marRight w:val="0"/>
      <w:marTop w:val="0"/>
      <w:marBottom w:val="0"/>
      <w:divBdr>
        <w:top w:val="none" w:sz="0" w:space="0" w:color="auto"/>
        <w:left w:val="none" w:sz="0" w:space="0" w:color="auto"/>
        <w:bottom w:val="none" w:sz="0" w:space="0" w:color="auto"/>
        <w:right w:val="none" w:sz="0" w:space="0" w:color="auto"/>
      </w:divBdr>
    </w:div>
    <w:div w:id="1136992175">
      <w:bodyDiv w:val="1"/>
      <w:marLeft w:val="0"/>
      <w:marRight w:val="0"/>
      <w:marTop w:val="0"/>
      <w:marBottom w:val="0"/>
      <w:divBdr>
        <w:top w:val="none" w:sz="0" w:space="0" w:color="auto"/>
        <w:left w:val="none" w:sz="0" w:space="0" w:color="auto"/>
        <w:bottom w:val="none" w:sz="0" w:space="0" w:color="auto"/>
        <w:right w:val="none" w:sz="0" w:space="0" w:color="auto"/>
      </w:divBdr>
      <w:divsChild>
        <w:div w:id="271207441">
          <w:marLeft w:val="0"/>
          <w:marRight w:val="0"/>
          <w:marTop w:val="0"/>
          <w:marBottom w:val="0"/>
          <w:divBdr>
            <w:top w:val="none" w:sz="0" w:space="0" w:color="auto"/>
            <w:left w:val="none" w:sz="0" w:space="0" w:color="auto"/>
            <w:bottom w:val="none" w:sz="0" w:space="0" w:color="auto"/>
            <w:right w:val="none" w:sz="0" w:space="0" w:color="auto"/>
          </w:divBdr>
        </w:div>
      </w:divsChild>
    </w:div>
    <w:div w:id="1180268105">
      <w:bodyDiv w:val="1"/>
      <w:marLeft w:val="0"/>
      <w:marRight w:val="0"/>
      <w:marTop w:val="0"/>
      <w:marBottom w:val="0"/>
      <w:divBdr>
        <w:top w:val="none" w:sz="0" w:space="0" w:color="auto"/>
        <w:left w:val="none" w:sz="0" w:space="0" w:color="auto"/>
        <w:bottom w:val="none" w:sz="0" w:space="0" w:color="auto"/>
        <w:right w:val="none" w:sz="0" w:space="0" w:color="auto"/>
      </w:divBdr>
      <w:divsChild>
        <w:div w:id="459307612">
          <w:marLeft w:val="0"/>
          <w:marRight w:val="0"/>
          <w:marTop w:val="0"/>
          <w:marBottom w:val="105"/>
          <w:divBdr>
            <w:top w:val="none" w:sz="0" w:space="0" w:color="auto"/>
            <w:left w:val="none" w:sz="0" w:space="0" w:color="auto"/>
            <w:bottom w:val="none" w:sz="0" w:space="0" w:color="auto"/>
            <w:right w:val="none" w:sz="0" w:space="0" w:color="auto"/>
          </w:divBdr>
        </w:div>
        <w:div w:id="834732066">
          <w:marLeft w:val="0"/>
          <w:marRight w:val="0"/>
          <w:marTop w:val="0"/>
          <w:marBottom w:val="0"/>
          <w:divBdr>
            <w:top w:val="none" w:sz="0" w:space="0" w:color="auto"/>
            <w:left w:val="none" w:sz="0" w:space="0" w:color="auto"/>
            <w:bottom w:val="none" w:sz="0" w:space="0" w:color="auto"/>
            <w:right w:val="none" w:sz="0" w:space="0" w:color="auto"/>
          </w:divBdr>
          <w:divsChild>
            <w:div w:id="3971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2124">
      <w:bodyDiv w:val="1"/>
      <w:marLeft w:val="0"/>
      <w:marRight w:val="0"/>
      <w:marTop w:val="0"/>
      <w:marBottom w:val="0"/>
      <w:divBdr>
        <w:top w:val="none" w:sz="0" w:space="0" w:color="auto"/>
        <w:left w:val="none" w:sz="0" w:space="0" w:color="auto"/>
        <w:bottom w:val="none" w:sz="0" w:space="0" w:color="auto"/>
        <w:right w:val="none" w:sz="0" w:space="0" w:color="auto"/>
      </w:divBdr>
    </w:div>
    <w:div w:id="1201239726">
      <w:bodyDiv w:val="1"/>
      <w:marLeft w:val="0"/>
      <w:marRight w:val="0"/>
      <w:marTop w:val="0"/>
      <w:marBottom w:val="0"/>
      <w:divBdr>
        <w:top w:val="none" w:sz="0" w:space="0" w:color="auto"/>
        <w:left w:val="none" w:sz="0" w:space="0" w:color="auto"/>
        <w:bottom w:val="none" w:sz="0" w:space="0" w:color="auto"/>
        <w:right w:val="none" w:sz="0" w:space="0" w:color="auto"/>
      </w:divBdr>
    </w:div>
    <w:div w:id="1221670576">
      <w:bodyDiv w:val="1"/>
      <w:marLeft w:val="0"/>
      <w:marRight w:val="0"/>
      <w:marTop w:val="0"/>
      <w:marBottom w:val="0"/>
      <w:divBdr>
        <w:top w:val="none" w:sz="0" w:space="0" w:color="auto"/>
        <w:left w:val="none" w:sz="0" w:space="0" w:color="auto"/>
        <w:bottom w:val="none" w:sz="0" w:space="0" w:color="auto"/>
        <w:right w:val="none" w:sz="0" w:space="0" w:color="auto"/>
      </w:divBdr>
    </w:div>
    <w:div w:id="1223827330">
      <w:bodyDiv w:val="1"/>
      <w:marLeft w:val="0"/>
      <w:marRight w:val="0"/>
      <w:marTop w:val="0"/>
      <w:marBottom w:val="0"/>
      <w:divBdr>
        <w:top w:val="none" w:sz="0" w:space="0" w:color="auto"/>
        <w:left w:val="none" w:sz="0" w:space="0" w:color="auto"/>
        <w:bottom w:val="none" w:sz="0" w:space="0" w:color="auto"/>
        <w:right w:val="none" w:sz="0" w:space="0" w:color="auto"/>
      </w:divBdr>
    </w:div>
    <w:div w:id="1272518443">
      <w:bodyDiv w:val="1"/>
      <w:marLeft w:val="0"/>
      <w:marRight w:val="0"/>
      <w:marTop w:val="0"/>
      <w:marBottom w:val="0"/>
      <w:divBdr>
        <w:top w:val="none" w:sz="0" w:space="0" w:color="auto"/>
        <w:left w:val="none" w:sz="0" w:space="0" w:color="auto"/>
        <w:bottom w:val="none" w:sz="0" w:space="0" w:color="auto"/>
        <w:right w:val="none" w:sz="0" w:space="0" w:color="auto"/>
      </w:divBdr>
    </w:div>
    <w:div w:id="1322805339">
      <w:bodyDiv w:val="1"/>
      <w:marLeft w:val="0"/>
      <w:marRight w:val="0"/>
      <w:marTop w:val="0"/>
      <w:marBottom w:val="0"/>
      <w:divBdr>
        <w:top w:val="none" w:sz="0" w:space="0" w:color="auto"/>
        <w:left w:val="none" w:sz="0" w:space="0" w:color="auto"/>
        <w:bottom w:val="none" w:sz="0" w:space="0" w:color="auto"/>
        <w:right w:val="none" w:sz="0" w:space="0" w:color="auto"/>
      </w:divBdr>
      <w:divsChild>
        <w:div w:id="206334717">
          <w:marLeft w:val="0"/>
          <w:marRight w:val="0"/>
          <w:marTop w:val="0"/>
          <w:marBottom w:val="0"/>
          <w:divBdr>
            <w:top w:val="none" w:sz="0" w:space="0" w:color="auto"/>
            <w:left w:val="none" w:sz="0" w:space="0" w:color="auto"/>
            <w:bottom w:val="none" w:sz="0" w:space="0" w:color="auto"/>
            <w:right w:val="none" w:sz="0" w:space="0" w:color="auto"/>
          </w:divBdr>
          <w:divsChild>
            <w:div w:id="2087146742">
              <w:marLeft w:val="0"/>
              <w:marRight w:val="0"/>
              <w:marTop w:val="0"/>
              <w:marBottom w:val="0"/>
              <w:divBdr>
                <w:top w:val="none" w:sz="0" w:space="0" w:color="auto"/>
                <w:left w:val="none" w:sz="0" w:space="0" w:color="auto"/>
                <w:bottom w:val="none" w:sz="0" w:space="0" w:color="auto"/>
                <w:right w:val="none" w:sz="0" w:space="0" w:color="auto"/>
              </w:divBdr>
            </w:div>
          </w:divsChild>
        </w:div>
        <w:div w:id="250165070">
          <w:marLeft w:val="0"/>
          <w:marRight w:val="150"/>
          <w:marTop w:val="150"/>
          <w:marBottom w:val="150"/>
          <w:divBdr>
            <w:top w:val="none" w:sz="0" w:space="0" w:color="auto"/>
            <w:left w:val="none" w:sz="0" w:space="0" w:color="auto"/>
            <w:bottom w:val="none" w:sz="0" w:space="0" w:color="auto"/>
            <w:right w:val="none" w:sz="0" w:space="0" w:color="auto"/>
          </w:divBdr>
        </w:div>
      </w:divsChild>
    </w:div>
    <w:div w:id="1344284463">
      <w:bodyDiv w:val="1"/>
      <w:marLeft w:val="0"/>
      <w:marRight w:val="0"/>
      <w:marTop w:val="0"/>
      <w:marBottom w:val="0"/>
      <w:divBdr>
        <w:top w:val="none" w:sz="0" w:space="0" w:color="auto"/>
        <w:left w:val="none" w:sz="0" w:space="0" w:color="auto"/>
        <w:bottom w:val="none" w:sz="0" w:space="0" w:color="auto"/>
        <w:right w:val="none" w:sz="0" w:space="0" w:color="auto"/>
      </w:divBdr>
    </w:div>
    <w:div w:id="1376277951">
      <w:bodyDiv w:val="1"/>
      <w:marLeft w:val="0"/>
      <w:marRight w:val="0"/>
      <w:marTop w:val="0"/>
      <w:marBottom w:val="0"/>
      <w:divBdr>
        <w:top w:val="none" w:sz="0" w:space="0" w:color="auto"/>
        <w:left w:val="none" w:sz="0" w:space="0" w:color="auto"/>
        <w:bottom w:val="none" w:sz="0" w:space="0" w:color="auto"/>
        <w:right w:val="none" w:sz="0" w:space="0" w:color="auto"/>
      </w:divBdr>
    </w:div>
    <w:div w:id="1543439040">
      <w:bodyDiv w:val="1"/>
      <w:marLeft w:val="0"/>
      <w:marRight w:val="0"/>
      <w:marTop w:val="0"/>
      <w:marBottom w:val="0"/>
      <w:divBdr>
        <w:top w:val="none" w:sz="0" w:space="0" w:color="auto"/>
        <w:left w:val="none" w:sz="0" w:space="0" w:color="auto"/>
        <w:bottom w:val="none" w:sz="0" w:space="0" w:color="auto"/>
        <w:right w:val="none" w:sz="0" w:space="0" w:color="auto"/>
      </w:divBdr>
    </w:div>
    <w:div w:id="1559973593">
      <w:bodyDiv w:val="1"/>
      <w:marLeft w:val="0"/>
      <w:marRight w:val="0"/>
      <w:marTop w:val="0"/>
      <w:marBottom w:val="0"/>
      <w:divBdr>
        <w:top w:val="none" w:sz="0" w:space="0" w:color="auto"/>
        <w:left w:val="none" w:sz="0" w:space="0" w:color="auto"/>
        <w:bottom w:val="none" w:sz="0" w:space="0" w:color="auto"/>
        <w:right w:val="none" w:sz="0" w:space="0" w:color="auto"/>
      </w:divBdr>
    </w:div>
    <w:div w:id="1566143287">
      <w:bodyDiv w:val="1"/>
      <w:marLeft w:val="0"/>
      <w:marRight w:val="0"/>
      <w:marTop w:val="0"/>
      <w:marBottom w:val="0"/>
      <w:divBdr>
        <w:top w:val="none" w:sz="0" w:space="0" w:color="auto"/>
        <w:left w:val="none" w:sz="0" w:space="0" w:color="auto"/>
        <w:bottom w:val="none" w:sz="0" w:space="0" w:color="auto"/>
        <w:right w:val="none" w:sz="0" w:space="0" w:color="auto"/>
      </w:divBdr>
    </w:div>
    <w:div w:id="1574437034">
      <w:bodyDiv w:val="1"/>
      <w:marLeft w:val="0"/>
      <w:marRight w:val="0"/>
      <w:marTop w:val="0"/>
      <w:marBottom w:val="0"/>
      <w:divBdr>
        <w:top w:val="none" w:sz="0" w:space="0" w:color="auto"/>
        <w:left w:val="none" w:sz="0" w:space="0" w:color="auto"/>
        <w:bottom w:val="none" w:sz="0" w:space="0" w:color="auto"/>
        <w:right w:val="none" w:sz="0" w:space="0" w:color="auto"/>
      </w:divBdr>
    </w:div>
    <w:div w:id="1574971937">
      <w:bodyDiv w:val="1"/>
      <w:marLeft w:val="0"/>
      <w:marRight w:val="0"/>
      <w:marTop w:val="0"/>
      <w:marBottom w:val="0"/>
      <w:divBdr>
        <w:top w:val="none" w:sz="0" w:space="0" w:color="auto"/>
        <w:left w:val="none" w:sz="0" w:space="0" w:color="auto"/>
        <w:bottom w:val="none" w:sz="0" w:space="0" w:color="auto"/>
        <w:right w:val="none" w:sz="0" w:space="0" w:color="auto"/>
      </w:divBdr>
      <w:divsChild>
        <w:div w:id="692801164">
          <w:marLeft w:val="0"/>
          <w:marRight w:val="0"/>
          <w:marTop w:val="0"/>
          <w:marBottom w:val="240"/>
          <w:divBdr>
            <w:top w:val="none" w:sz="0" w:space="0" w:color="auto"/>
            <w:left w:val="none" w:sz="0" w:space="0" w:color="auto"/>
            <w:bottom w:val="none" w:sz="0" w:space="0" w:color="auto"/>
            <w:right w:val="none" w:sz="0" w:space="0" w:color="auto"/>
          </w:divBdr>
        </w:div>
      </w:divsChild>
    </w:div>
    <w:div w:id="1581016843">
      <w:bodyDiv w:val="1"/>
      <w:marLeft w:val="0"/>
      <w:marRight w:val="0"/>
      <w:marTop w:val="0"/>
      <w:marBottom w:val="0"/>
      <w:divBdr>
        <w:top w:val="none" w:sz="0" w:space="0" w:color="auto"/>
        <w:left w:val="none" w:sz="0" w:space="0" w:color="auto"/>
        <w:bottom w:val="none" w:sz="0" w:space="0" w:color="auto"/>
        <w:right w:val="none" w:sz="0" w:space="0" w:color="auto"/>
      </w:divBdr>
    </w:div>
    <w:div w:id="1592737672">
      <w:bodyDiv w:val="1"/>
      <w:marLeft w:val="0"/>
      <w:marRight w:val="0"/>
      <w:marTop w:val="0"/>
      <w:marBottom w:val="0"/>
      <w:divBdr>
        <w:top w:val="none" w:sz="0" w:space="0" w:color="auto"/>
        <w:left w:val="none" w:sz="0" w:space="0" w:color="auto"/>
        <w:bottom w:val="none" w:sz="0" w:space="0" w:color="auto"/>
        <w:right w:val="none" w:sz="0" w:space="0" w:color="auto"/>
      </w:divBdr>
      <w:divsChild>
        <w:div w:id="26608240">
          <w:marLeft w:val="0"/>
          <w:marRight w:val="0"/>
          <w:marTop w:val="0"/>
          <w:marBottom w:val="0"/>
          <w:divBdr>
            <w:top w:val="none" w:sz="0" w:space="0" w:color="auto"/>
            <w:left w:val="none" w:sz="0" w:space="0" w:color="auto"/>
            <w:bottom w:val="none" w:sz="0" w:space="0" w:color="auto"/>
            <w:right w:val="none" w:sz="0" w:space="0" w:color="auto"/>
          </w:divBdr>
        </w:div>
        <w:div w:id="36122843">
          <w:marLeft w:val="0"/>
          <w:marRight w:val="0"/>
          <w:marTop w:val="0"/>
          <w:marBottom w:val="0"/>
          <w:divBdr>
            <w:top w:val="none" w:sz="0" w:space="0" w:color="auto"/>
            <w:left w:val="none" w:sz="0" w:space="0" w:color="auto"/>
            <w:bottom w:val="none" w:sz="0" w:space="0" w:color="auto"/>
            <w:right w:val="none" w:sz="0" w:space="0" w:color="auto"/>
          </w:divBdr>
        </w:div>
        <w:div w:id="133109162">
          <w:marLeft w:val="0"/>
          <w:marRight w:val="0"/>
          <w:marTop w:val="0"/>
          <w:marBottom w:val="0"/>
          <w:divBdr>
            <w:top w:val="none" w:sz="0" w:space="0" w:color="auto"/>
            <w:left w:val="none" w:sz="0" w:space="0" w:color="auto"/>
            <w:bottom w:val="none" w:sz="0" w:space="0" w:color="auto"/>
            <w:right w:val="none" w:sz="0" w:space="0" w:color="auto"/>
          </w:divBdr>
        </w:div>
        <w:div w:id="374700678">
          <w:marLeft w:val="0"/>
          <w:marRight w:val="0"/>
          <w:marTop w:val="0"/>
          <w:marBottom w:val="0"/>
          <w:divBdr>
            <w:top w:val="none" w:sz="0" w:space="0" w:color="auto"/>
            <w:left w:val="none" w:sz="0" w:space="0" w:color="auto"/>
            <w:bottom w:val="none" w:sz="0" w:space="0" w:color="auto"/>
            <w:right w:val="none" w:sz="0" w:space="0" w:color="auto"/>
          </w:divBdr>
        </w:div>
        <w:div w:id="500775543">
          <w:marLeft w:val="0"/>
          <w:marRight w:val="0"/>
          <w:marTop w:val="0"/>
          <w:marBottom w:val="0"/>
          <w:divBdr>
            <w:top w:val="none" w:sz="0" w:space="0" w:color="auto"/>
            <w:left w:val="none" w:sz="0" w:space="0" w:color="auto"/>
            <w:bottom w:val="none" w:sz="0" w:space="0" w:color="auto"/>
            <w:right w:val="none" w:sz="0" w:space="0" w:color="auto"/>
          </w:divBdr>
        </w:div>
        <w:div w:id="831917904">
          <w:marLeft w:val="0"/>
          <w:marRight w:val="0"/>
          <w:marTop w:val="0"/>
          <w:marBottom w:val="0"/>
          <w:divBdr>
            <w:top w:val="none" w:sz="0" w:space="0" w:color="auto"/>
            <w:left w:val="none" w:sz="0" w:space="0" w:color="auto"/>
            <w:bottom w:val="none" w:sz="0" w:space="0" w:color="auto"/>
            <w:right w:val="none" w:sz="0" w:space="0" w:color="auto"/>
          </w:divBdr>
        </w:div>
        <w:div w:id="1419866670">
          <w:marLeft w:val="0"/>
          <w:marRight w:val="0"/>
          <w:marTop w:val="0"/>
          <w:marBottom w:val="0"/>
          <w:divBdr>
            <w:top w:val="none" w:sz="0" w:space="0" w:color="auto"/>
            <w:left w:val="none" w:sz="0" w:space="0" w:color="auto"/>
            <w:bottom w:val="none" w:sz="0" w:space="0" w:color="auto"/>
            <w:right w:val="none" w:sz="0" w:space="0" w:color="auto"/>
          </w:divBdr>
        </w:div>
        <w:div w:id="1420904846">
          <w:marLeft w:val="0"/>
          <w:marRight w:val="0"/>
          <w:marTop w:val="0"/>
          <w:marBottom w:val="0"/>
          <w:divBdr>
            <w:top w:val="none" w:sz="0" w:space="0" w:color="auto"/>
            <w:left w:val="none" w:sz="0" w:space="0" w:color="auto"/>
            <w:bottom w:val="none" w:sz="0" w:space="0" w:color="auto"/>
            <w:right w:val="none" w:sz="0" w:space="0" w:color="auto"/>
          </w:divBdr>
        </w:div>
        <w:div w:id="1801146066">
          <w:marLeft w:val="0"/>
          <w:marRight w:val="0"/>
          <w:marTop w:val="0"/>
          <w:marBottom w:val="0"/>
          <w:divBdr>
            <w:top w:val="none" w:sz="0" w:space="0" w:color="auto"/>
            <w:left w:val="none" w:sz="0" w:space="0" w:color="auto"/>
            <w:bottom w:val="none" w:sz="0" w:space="0" w:color="auto"/>
            <w:right w:val="none" w:sz="0" w:space="0" w:color="auto"/>
          </w:divBdr>
        </w:div>
        <w:div w:id="1873373705">
          <w:marLeft w:val="0"/>
          <w:marRight w:val="0"/>
          <w:marTop w:val="0"/>
          <w:marBottom w:val="0"/>
          <w:divBdr>
            <w:top w:val="none" w:sz="0" w:space="0" w:color="auto"/>
            <w:left w:val="none" w:sz="0" w:space="0" w:color="auto"/>
            <w:bottom w:val="none" w:sz="0" w:space="0" w:color="auto"/>
            <w:right w:val="none" w:sz="0" w:space="0" w:color="auto"/>
          </w:divBdr>
        </w:div>
        <w:div w:id="1952857206">
          <w:marLeft w:val="0"/>
          <w:marRight w:val="0"/>
          <w:marTop w:val="0"/>
          <w:marBottom w:val="0"/>
          <w:divBdr>
            <w:top w:val="none" w:sz="0" w:space="0" w:color="auto"/>
            <w:left w:val="none" w:sz="0" w:space="0" w:color="auto"/>
            <w:bottom w:val="none" w:sz="0" w:space="0" w:color="auto"/>
            <w:right w:val="none" w:sz="0" w:space="0" w:color="auto"/>
          </w:divBdr>
        </w:div>
        <w:div w:id="2084719374">
          <w:marLeft w:val="0"/>
          <w:marRight w:val="0"/>
          <w:marTop w:val="0"/>
          <w:marBottom w:val="0"/>
          <w:divBdr>
            <w:top w:val="none" w:sz="0" w:space="0" w:color="auto"/>
            <w:left w:val="none" w:sz="0" w:space="0" w:color="auto"/>
            <w:bottom w:val="none" w:sz="0" w:space="0" w:color="auto"/>
            <w:right w:val="none" w:sz="0" w:space="0" w:color="auto"/>
          </w:divBdr>
        </w:div>
        <w:div w:id="2101099937">
          <w:marLeft w:val="0"/>
          <w:marRight w:val="0"/>
          <w:marTop w:val="0"/>
          <w:marBottom w:val="0"/>
          <w:divBdr>
            <w:top w:val="none" w:sz="0" w:space="0" w:color="auto"/>
            <w:left w:val="none" w:sz="0" w:space="0" w:color="auto"/>
            <w:bottom w:val="none" w:sz="0" w:space="0" w:color="auto"/>
            <w:right w:val="none" w:sz="0" w:space="0" w:color="auto"/>
          </w:divBdr>
        </w:div>
      </w:divsChild>
    </w:div>
    <w:div w:id="1599175257">
      <w:bodyDiv w:val="1"/>
      <w:marLeft w:val="0"/>
      <w:marRight w:val="0"/>
      <w:marTop w:val="0"/>
      <w:marBottom w:val="0"/>
      <w:divBdr>
        <w:top w:val="none" w:sz="0" w:space="0" w:color="auto"/>
        <w:left w:val="none" w:sz="0" w:space="0" w:color="auto"/>
        <w:bottom w:val="none" w:sz="0" w:space="0" w:color="auto"/>
        <w:right w:val="none" w:sz="0" w:space="0" w:color="auto"/>
      </w:divBdr>
    </w:div>
    <w:div w:id="1683435354">
      <w:bodyDiv w:val="1"/>
      <w:marLeft w:val="0"/>
      <w:marRight w:val="0"/>
      <w:marTop w:val="0"/>
      <w:marBottom w:val="0"/>
      <w:divBdr>
        <w:top w:val="none" w:sz="0" w:space="0" w:color="auto"/>
        <w:left w:val="none" w:sz="0" w:space="0" w:color="auto"/>
        <w:bottom w:val="none" w:sz="0" w:space="0" w:color="auto"/>
        <w:right w:val="none" w:sz="0" w:space="0" w:color="auto"/>
      </w:divBdr>
    </w:div>
    <w:div w:id="1691450657">
      <w:bodyDiv w:val="1"/>
      <w:marLeft w:val="0"/>
      <w:marRight w:val="0"/>
      <w:marTop w:val="0"/>
      <w:marBottom w:val="0"/>
      <w:divBdr>
        <w:top w:val="none" w:sz="0" w:space="0" w:color="auto"/>
        <w:left w:val="none" w:sz="0" w:space="0" w:color="auto"/>
        <w:bottom w:val="none" w:sz="0" w:space="0" w:color="auto"/>
        <w:right w:val="none" w:sz="0" w:space="0" w:color="auto"/>
      </w:divBdr>
    </w:div>
    <w:div w:id="1701010097">
      <w:bodyDiv w:val="1"/>
      <w:marLeft w:val="0"/>
      <w:marRight w:val="0"/>
      <w:marTop w:val="0"/>
      <w:marBottom w:val="0"/>
      <w:divBdr>
        <w:top w:val="none" w:sz="0" w:space="0" w:color="auto"/>
        <w:left w:val="none" w:sz="0" w:space="0" w:color="auto"/>
        <w:bottom w:val="none" w:sz="0" w:space="0" w:color="auto"/>
        <w:right w:val="none" w:sz="0" w:space="0" w:color="auto"/>
      </w:divBdr>
    </w:div>
    <w:div w:id="1706365391">
      <w:bodyDiv w:val="1"/>
      <w:marLeft w:val="0"/>
      <w:marRight w:val="0"/>
      <w:marTop w:val="0"/>
      <w:marBottom w:val="0"/>
      <w:divBdr>
        <w:top w:val="none" w:sz="0" w:space="0" w:color="auto"/>
        <w:left w:val="none" w:sz="0" w:space="0" w:color="auto"/>
        <w:bottom w:val="none" w:sz="0" w:space="0" w:color="auto"/>
        <w:right w:val="none" w:sz="0" w:space="0" w:color="auto"/>
      </w:divBdr>
    </w:div>
    <w:div w:id="1719863379">
      <w:bodyDiv w:val="1"/>
      <w:marLeft w:val="0"/>
      <w:marRight w:val="0"/>
      <w:marTop w:val="0"/>
      <w:marBottom w:val="0"/>
      <w:divBdr>
        <w:top w:val="none" w:sz="0" w:space="0" w:color="auto"/>
        <w:left w:val="none" w:sz="0" w:space="0" w:color="auto"/>
        <w:bottom w:val="none" w:sz="0" w:space="0" w:color="auto"/>
        <w:right w:val="none" w:sz="0" w:space="0" w:color="auto"/>
      </w:divBdr>
      <w:divsChild>
        <w:div w:id="485783263">
          <w:marLeft w:val="0"/>
          <w:marRight w:val="0"/>
          <w:marTop w:val="0"/>
          <w:marBottom w:val="0"/>
          <w:divBdr>
            <w:top w:val="none" w:sz="0" w:space="0" w:color="auto"/>
            <w:left w:val="none" w:sz="0" w:space="0" w:color="auto"/>
            <w:bottom w:val="none" w:sz="0" w:space="0" w:color="auto"/>
            <w:right w:val="none" w:sz="0" w:space="0" w:color="auto"/>
          </w:divBdr>
        </w:div>
      </w:divsChild>
    </w:div>
    <w:div w:id="1776704850">
      <w:bodyDiv w:val="1"/>
      <w:marLeft w:val="0"/>
      <w:marRight w:val="0"/>
      <w:marTop w:val="0"/>
      <w:marBottom w:val="0"/>
      <w:divBdr>
        <w:top w:val="none" w:sz="0" w:space="0" w:color="auto"/>
        <w:left w:val="none" w:sz="0" w:space="0" w:color="auto"/>
        <w:bottom w:val="none" w:sz="0" w:space="0" w:color="auto"/>
        <w:right w:val="none" w:sz="0" w:space="0" w:color="auto"/>
      </w:divBdr>
    </w:div>
    <w:div w:id="1867667837">
      <w:bodyDiv w:val="1"/>
      <w:marLeft w:val="0"/>
      <w:marRight w:val="0"/>
      <w:marTop w:val="0"/>
      <w:marBottom w:val="0"/>
      <w:divBdr>
        <w:top w:val="none" w:sz="0" w:space="0" w:color="auto"/>
        <w:left w:val="none" w:sz="0" w:space="0" w:color="auto"/>
        <w:bottom w:val="none" w:sz="0" w:space="0" w:color="auto"/>
        <w:right w:val="none" w:sz="0" w:space="0" w:color="auto"/>
      </w:divBdr>
    </w:div>
    <w:div w:id="1868328833">
      <w:bodyDiv w:val="1"/>
      <w:marLeft w:val="0"/>
      <w:marRight w:val="0"/>
      <w:marTop w:val="0"/>
      <w:marBottom w:val="0"/>
      <w:divBdr>
        <w:top w:val="none" w:sz="0" w:space="0" w:color="auto"/>
        <w:left w:val="none" w:sz="0" w:space="0" w:color="auto"/>
        <w:bottom w:val="none" w:sz="0" w:space="0" w:color="auto"/>
        <w:right w:val="none" w:sz="0" w:space="0" w:color="auto"/>
      </w:divBdr>
    </w:div>
    <w:div w:id="1871794180">
      <w:bodyDiv w:val="1"/>
      <w:marLeft w:val="0"/>
      <w:marRight w:val="0"/>
      <w:marTop w:val="0"/>
      <w:marBottom w:val="0"/>
      <w:divBdr>
        <w:top w:val="none" w:sz="0" w:space="0" w:color="auto"/>
        <w:left w:val="none" w:sz="0" w:space="0" w:color="auto"/>
        <w:bottom w:val="none" w:sz="0" w:space="0" w:color="auto"/>
        <w:right w:val="none" w:sz="0" w:space="0" w:color="auto"/>
      </w:divBdr>
    </w:div>
    <w:div w:id="1889952740">
      <w:bodyDiv w:val="1"/>
      <w:marLeft w:val="0"/>
      <w:marRight w:val="0"/>
      <w:marTop w:val="0"/>
      <w:marBottom w:val="0"/>
      <w:divBdr>
        <w:top w:val="none" w:sz="0" w:space="0" w:color="auto"/>
        <w:left w:val="none" w:sz="0" w:space="0" w:color="auto"/>
        <w:bottom w:val="none" w:sz="0" w:space="0" w:color="auto"/>
        <w:right w:val="none" w:sz="0" w:space="0" w:color="auto"/>
      </w:divBdr>
    </w:div>
    <w:div w:id="1982344848">
      <w:bodyDiv w:val="1"/>
      <w:marLeft w:val="0"/>
      <w:marRight w:val="0"/>
      <w:marTop w:val="0"/>
      <w:marBottom w:val="0"/>
      <w:divBdr>
        <w:top w:val="none" w:sz="0" w:space="0" w:color="auto"/>
        <w:left w:val="none" w:sz="0" w:space="0" w:color="auto"/>
        <w:bottom w:val="none" w:sz="0" w:space="0" w:color="auto"/>
        <w:right w:val="none" w:sz="0" w:space="0" w:color="auto"/>
      </w:divBdr>
      <w:divsChild>
        <w:div w:id="391272097">
          <w:marLeft w:val="0"/>
          <w:marRight w:val="0"/>
          <w:marTop w:val="120"/>
          <w:marBottom w:val="0"/>
          <w:divBdr>
            <w:top w:val="none" w:sz="0" w:space="0" w:color="auto"/>
            <w:left w:val="none" w:sz="0" w:space="0" w:color="auto"/>
            <w:bottom w:val="none" w:sz="0" w:space="0" w:color="auto"/>
            <w:right w:val="none" w:sz="0" w:space="0" w:color="auto"/>
          </w:divBdr>
        </w:div>
        <w:div w:id="1834644724">
          <w:marLeft w:val="0"/>
          <w:marRight w:val="0"/>
          <w:marTop w:val="0"/>
          <w:marBottom w:val="0"/>
          <w:divBdr>
            <w:top w:val="single" w:sz="18" w:space="6" w:color="E1E9EB"/>
            <w:left w:val="none" w:sz="0" w:space="0" w:color="auto"/>
            <w:bottom w:val="none" w:sz="0" w:space="0" w:color="auto"/>
            <w:right w:val="none" w:sz="0" w:space="0" w:color="auto"/>
          </w:divBdr>
        </w:div>
      </w:divsChild>
    </w:div>
    <w:div w:id="1999453149">
      <w:bodyDiv w:val="1"/>
      <w:marLeft w:val="0"/>
      <w:marRight w:val="0"/>
      <w:marTop w:val="0"/>
      <w:marBottom w:val="0"/>
      <w:divBdr>
        <w:top w:val="none" w:sz="0" w:space="0" w:color="auto"/>
        <w:left w:val="none" w:sz="0" w:space="0" w:color="auto"/>
        <w:bottom w:val="none" w:sz="0" w:space="0" w:color="auto"/>
        <w:right w:val="none" w:sz="0" w:space="0" w:color="auto"/>
      </w:divBdr>
      <w:divsChild>
        <w:div w:id="1553038605">
          <w:marLeft w:val="0"/>
          <w:marRight w:val="0"/>
          <w:marTop w:val="0"/>
          <w:marBottom w:val="150"/>
          <w:divBdr>
            <w:top w:val="none" w:sz="0" w:space="0" w:color="auto"/>
            <w:left w:val="none" w:sz="0" w:space="0" w:color="auto"/>
            <w:bottom w:val="none" w:sz="0" w:space="0" w:color="auto"/>
            <w:right w:val="none" w:sz="0" w:space="0" w:color="auto"/>
          </w:divBdr>
          <w:divsChild>
            <w:div w:id="676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0535">
      <w:bodyDiv w:val="1"/>
      <w:marLeft w:val="0"/>
      <w:marRight w:val="0"/>
      <w:marTop w:val="0"/>
      <w:marBottom w:val="0"/>
      <w:divBdr>
        <w:top w:val="none" w:sz="0" w:space="0" w:color="auto"/>
        <w:left w:val="none" w:sz="0" w:space="0" w:color="auto"/>
        <w:bottom w:val="none" w:sz="0" w:space="0" w:color="auto"/>
        <w:right w:val="none" w:sz="0" w:space="0" w:color="auto"/>
      </w:divBdr>
    </w:div>
    <w:div w:id="2032224162">
      <w:bodyDiv w:val="1"/>
      <w:marLeft w:val="0"/>
      <w:marRight w:val="0"/>
      <w:marTop w:val="0"/>
      <w:marBottom w:val="0"/>
      <w:divBdr>
        <w:top w:val="none" w:sz="0" w:space="0" w:color="auto"/>
        <w:left w:val="none" w:sz="0" w:space="0" w:color="auto"/>
        <w:bottom w:val="none" w:sz="0" w:space="0" w:color="auto"/>
        <w:right w:val="none" w:sz="0" w:space="0" w:color="auto"/>
      </w:divBdr>
    </w:div>
    <w:div w:id="2121795913">
      <w:bodyDiv w:val="1"/>
      <w:marLeft w:val="0"/>
      <w:marRight w:val="0"/>
      <w:marTop w:val="0"/>
      <w:marBottom w:val="0"/>
      <w:divBdr>
        <w:top w:val="none" w:sz="0" w:space="0" w:color="auto"/>
        <w:left w:val="none" w:sz="0" w:space="0" w:color="auto"/>
        <w:bottom w:val="none" w:sz="0" w:space="0" w:color="auto"/>
        <w:right w:val="none" w:sz="0" w:space="0" w:color="auto"/>
      </w:divBdr>
      <w:divsChild>
        <w:div w:id="767506903">
          <w:marLeft w:val="0"/>
          <w:marRight w:val="0"/>
          <w:marTop w:val="0"/>
          <w:marBottom w:val="240"/>
          <w:divBdr>
            <w:top w:val="none" w:sz="0" w:space="0" w:color="auto"/>
            <w:left w:val="none" w:sz="0" w:space="0" w:color="auto"/>
            <w:bottom w:val="none" w:sz="0" w:space="0" w:color="auto"/>
            <w:right w:val="none" w:sz="0" w:space="0" w:color="auto"/>
          </w:divBdr>
        </w:div>
      </w:divsChild>
    </w:div>
    <w:div w:id="2128546372">
      <w:bodyDiv w:val="1"/>
      <w:marLeft w:val="0"/>
      <w:marRight w:val="0"/>
      <w:marTop w:val="0"/>
      <w:marBottom w:val="0"/>
      <w:divBdr>
        <w:top w:val="none" w:sz="0" w:space="0" w:color="auto"/>
        <w:left w:val="none" w:sz="0" w:space="0" w:color="auto"/>
        <w:bottom w:val="none" w:sz="0" w:space="0" w:color="auto"/>
        <w:right w:val="none" w:sz="0" w:space="0" w:color="auto"/>
      </w:divBdr>
    </w:div>
    <w:div w:id="21320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emb.bio.ua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emb.bio.uaic.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46F2-962A-B24C-92A7-7460E1B9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17849</CharactersWithSpaces>
  <SharedDoc>false</SharedDoc>
  <HLinks>
    <vt:vector size="156" baseType="variant">
      <vt:variant>
        <vt:i4>1704023</vt:i4>
      </vt:variant>
      <vt:variant>
        <vt:i4>75</vt:i4>
      </vt:variant>
      <vt:variant>
        <vt:i4>0</vt:i4>
      </vt:variant>
      <vt:variant>
        <vt:i4>5</vt:i4>
      </vt:variant>
      <vt:variant>
        <vt:lpwstr>http://www.ingentaconnect.com/content/klu/phyt;jsessionid=5a71f0qe70aki.victoria</vt:lpwstr>
      </vt:variant>
      <vt:variant>
        <vt:lpwstr/>
      </vt:variant>
      <vt:variant>
        <vt:i4>2687037</vt:i4>
      </vt:variant>
      <vt:variant>
        <vt:i4>72</vt:i4>
      </vt:variant>
      <vt:variant>
        <vt:i4>0</vt:i4>
      </vt:variant>
      <vt:variant>
        <vt:i4>5</vt:i4>
      </vt:variant>
      <vt:variant>
        <vt:lpwstr>http://link.springer.com/journal/11101</vt:lpwstr>
      </vt:variant>
      <vt:variant>
        <vt:lpwstr/>
      </vt:variant>
      <vt:variant>
        <vt:i4>7667816</vt:i4>
      </vt:variant>
      <vt:variant>
        <vt:i4>69</vt:i4>
      </vt:variant>
      <vt:variant>
        <vt:i4>0</vt:i4>
      </vt:variant>
      <vt:variant>
        <vt:i4>5</vt:i4>
      </vt:variant>
      <vt:variant>
        <vt:lpwstr>http://link.springer.com/search?facet-author=%22F.+Bucar%22</vt:lpwstr>
      </vt:variant>
      <vt:variant>
        <vt:lpwstr/>
      </vt:variant>
      <vt:variant>
        <vt:i4>5505030</vt:i4>
      </vt:variant>
      <vt:variant>
        <vt:i4>66</vt:i4>
      </vt:variant>
      <vt:variant>
        <vt:i4>0</vt:i4>
      </vt:variant>
      <vt:variant>
        <vt:i4>5</vt:i4>
      </vt:variant>
      <vt:variant>
        <vt:lpwstr>http://link.springer.com/search?facet-author=%22O.+Kunert%22</vt:lpwstr>
      </vt:variant>
      <vt:variant>
        <vt:lpwstr/>
      </vt:variant>
      <vt:variant>
        <vt:i4>524313</vt:i4>
      </vt:variant>
      <vt:variant>
        <vt:i4>63</vt:i4>
      </vt:variant>
      <vt:variant>
        <vt:i4>0</vt:i4>
      </vt:variant>
      <vt:variant>
        <vt:i4>5</vt:i4>
      </vt:variant>
      <vt:variant>
        <vt:lpwstr>http://link.springer.com/search?facet-author=%22J.+Iglesias+Neira%22</vt:lpwstr>
      </vt:variant>
      <vt:variant>
        <vt:lpwstr/>
      </vt:variant>
      <vt:variant>
        <vt:i4>7143530</vt:i4>
      </vt:variant>
      <vt:variant>
        <vt:i4>60</vt:i4>
      </vt:variant>
      <vt:variant>
        <vt:i4>0</vt:i4>
      </vt:variant>
      <vt:variant>
        <vt:i4>5</vt:i4>
      </vt:variant>
      <vt:variant>
        <vt:lpwstr>http://link.springer.com/search?facet-author=%22M.+Monschein%22</vt:lpwstr>
      </vt:variant>
      <vt:variant>
        <vt:lpwstr/>
      </vt:variant>
      <vt:variant>
        <vt:i4>786491</vt:i4>
      </vt:variant>
      <vt:variant>
        <vt:i4>57</vt:i4>
      </vt:variant>
      <vt:variant>
        <vt:i4>0</vt:i4>
      </vt:variant>
      <vt:variant>
        <vt:i4>5</vt:i4>
      </vt:variant>
      <vt:variant>
        <vt:lpwstr>http://www.tandfonline.com/loi/gnpl20?open=24</vt:lpwstr>
      </vt:variant>
      <vt:variant>
        <vt:lpwstr>vol_24</vt:lpwstr>
      </vt:variant>
      <vt:variant>
        <vt:i4>1900552</vt:i4>
      </vt:variant>
      <vt:variant>
        <vt:i4>54</vt:i4>
      </vt:variant>
      <vt:variant>
        <vt:i4>0</vt:i4>
      </vt:variant>
      <vt:variant>
        <vt:i4>5</vt:i4>
      </vt:variant>
      <vt:variant>
        <vt:lpwstr>http://www.tandfonline.com/action/doSearch?action=runSearch&amp;type=advanced&amp;searchType=journal&amp;result=true&amp;prevSearch=%2Bauthorsfield%3A(Cocucci%2C+M)</vt:lpwstr>
      </vt:variant>
      <vt:variant>
        <vt:lpwstr/>
      </vt:variant>
      <vt:variant>
        <vt:i4>720974</vt:i4>
      </vt:variant>
      <vt:variant>
        <vt:i4>51</vt:i4>
      </vt:variant>
      <vt:variant>
        <vt:i4>0</vt:i4>
      </vt:variant>
      <vt:variant>
        <vt:i4>5</vt:i4>
      </vt:variant>
      <vt:variant>
        <vt:lpwstr>http://www.tandfonline.com/action/doSearch?action=runSearch&amp;type=advanced&amp;searchType=journal&amp;result=true&amp;prevSearch=%2Bauthorsfield%3A(Speranza%2C+G)</vt:lpwstr>
      </vt:variant>
      <vt:variant>
        <vt:lpwstr/>
      </vt:variant>
      <vt:variant>
        <vt:i4>7405685</vt:i4>
      </vt:variant>
      <vt:variant>
        <vt:i4>48</vt:i4>
      </vt:variant>
      <vt:variant>
        <vt:i4>0</vt:i4>
      </vt:variant>
      <vt:variant>
        <vt:i4>5</vt:i4>
      </vt:variant>
      <vt:variant>
        <vt:lpwstr>http://www.tandfonline.com/action/doSearch?action=runSearch&amp;type=advanced&amp;searchType=journal&amp;result=true&amp;prevSearch=%2Bauthorsfield%3A(Madeo%2C+M)</vt:lpwstr>
      </vt:variant>
      <vt:variant>
        <vt:lpwstr/>
      </vt:variant>
      <vt:variant>
        <vt:i4>7274545</vt:i4>
      </vt:variant>
      <vt:variant>
        <vt:i4>45</vt:i4>
      </vt:variant>
      <vt:variant>
        <vt:i4>0</vt:i4>
      </vt:variant>
      <vt:variant>
        <vt:i4>5</vt:i4>
      </vt:variant>
      <vt:variant>
        <vt:lpwstr>http://www.tandfonline.com/action/doSearch?action=runSearch&amp;type=advanced&amp;searchType=journal&amp;result=true&amp;prevSearch=%2Bauthorsfield%3A(Giorgi%2C+A)</vt:lpwstr>
      </vt:variant>
      <vt:variant>
        <vt:lpwstr/>
      </vt:variant>
      <vt:variant>
        <vt:i4>7077957</vt:i4>
      </vt:variant>
      <vt:variant>
        <vt:i4>42</vt:i4>
      </vt:variant>
      <vt:variant>
        <vt:i4>0</vt:i4>
      </vt:variant>
      <vt:variant>
        <vt:i4>5</vt:i4>
      </vt:variant>
      <vt:variant>
        <vt:lpwstr>http://www.ncbi.nlm.nih.gov/pubmed?term=Ba%C4%ADgarin%20EK%5BAuthor%5D&amp;cauthor=true&amp;cauthor_uid=23530442</vt:lpwstr>
      </vt:variant>
      <vt:variant>
        <vt:lpwstr/>
      </vt:variant>
      <vt:variant>
        <vt:i4>2490430</vt:i4>
      </vt:variant>
      <vt:variant>
        <vt:i4>39</vt:i4>
      </vt:variant>
      <vt:variant>
        <vt:i4>0</vt:i4>
      </vt:variant>
      <vt:variant>
        <vt:i4>5</vt:i4>
      </vt:variant>
      <vt:variant>
        <vt:lpwstr>http://link.springer.com/journal/11738</vt:lpwstr>
      </vt:variant>
      <vt:variant>
        <vt:lpwstr/>
      </vt:variant>
      <vt:variant>
        <vt:i4>3539046</vt:i4>
      </vt:variant>
      <vt:variant>
        <vt:i4>36</vt:i4>
      </vt:variant>
      <vt:variant>
        <vt:i4>0</vt:i4>
      </vt:variant>
      <vt:variant>
        <vt:i4>5</vt:i4>
      </vt:variant>
      <vt:variant>
        <vt:lpwstr>http://link.springer.com/search?facet-author=%22Cuneyt+Cirak%22</vt:lpwstr>
      </vt:variant>
      <vt:variant>
        <vt:lpwstr/>
      </vt:variant>
      <vt:variant>
        <vt:i4>5767186</vt:i4>
      </vt:variant>
      <vt:variant>
        <vt:i4>33</vt:i4>
      </vt:variant>
      <vt:variant>
        <vt:i4>0</vt:i4>
      </vt:variant>
      <vt:variant>
        <vt:i4>5</vt:i4>
      </vt:variant>
      <vt:variant>
        <vt:lpwstr>http://link.springer.com/search?facet-author=%22Valdas+Jakstas%22</vt:lpwstr>
      </vt:variant>
      <vt:variant>
        <vt:lpwstr/>
      </vt:variant>
      <vt:variant>
        <vt:i4>524288</vt:i4>
      </vt:variant>
      <vt:variant>
        <vt:i4>30</vt:i4>
      </vt:variant>
      <vt:variant>
        <vt:i4>0</vt:i4>
      </vt:variant>
      <vt:variant>
        <vt:i4>5</vt:i4>
      </vt:variant>
      <vt:variant>
        <vt:lpwstr>http://link.springer.com/search?facet-author=%22Liudas+Ivanauskas%22</vt:lpwstr>
      </vt:variant>
      <vt:variant>
        <vt:lpwstr/>
      </vt:variant>
      <vt:variant>
        <vt:i4>2752635</vt:i4>
      </vt:variant>
      <vt:variant>
        <vt:i4>27</vt:i4>
      </vt:variant>
      <vt:variant>
        <vt:i4>0</vt:i4>
      </vt:variant>
      <vt:variant>
        <vt:i4>5</vt:i4>
      </vt:variant>
      <vt:variant>
        <vt:lpwstr>http://link.springer.com/search?facet-author=%22Jolita+Radusiene%22</vt:lpwstr>
      </vt:variant>
      <vt:variant>
        <vt:lpwstr/>
      </vt:variant>
      <vt:variant>
        <vt:i4>2097266</vt:i4>
      </vt:variant>
      <vt:variant>
        <vt:i4>24</vt:i4>
      </vt:variant>
      <vt:variant>
        <vt:i4>0</vt:i4>
      </vt:variant>
      <vt:variant>
        <vt:i4>5</vt:i4>
      </vt:variant>
      <vt:variant>
        <vt:lpwstr>http://link.springer.com/search?facet-author=%22Necdet+Camas%22</vt:lpwstr>
      </vt:variant>
      <vt:variant>
        <vt:lpwstr/>
      </vt:variant>
      <vt:variant>
        <vt:i4>7340078</vt:i4>
      </vt:variant>
      <vt:variant>
        <vt:i4>21</vt:i4>
      </vt:variant>
      <vt:variant>
        <vt:i4>0</vt:i4>
      </vt:variant>
      <vt:variant>
        <vt:i4>5</vt:i4>
      </vt:variant>
      <vt:variant>
        <vt:lpwstr>http://www.sciencedirect.com/science/journal/09819428/70/supp/C</vt:lpwstr>
      </vt:variant>
      <vt:variant>
        <vt:lpwstr/>
      </vt:variant>
      <vt:variant>
        <vt:i4>4390923</vt:i4>
      </vt:variant>
      <vt:variant>
        <vt:i4>18</vt:i4>
      </vt:variant>
      <vt:variant>
        <vt:i4>0</vt:i4>
      </vt:variant>
      <vt:variant>
        <vt:i4>5</vt:i4>
      </vt:variant>
      <vt:variant>
        <vt:lpwstr>http://www.sciencedirect.com/science/journal/09819428</vt:lpwstr>
      </vt:variant>
      <vt:variant>
        <vt:lpwstr/>
      </vt:variant>
      <vt:variant>
        <vt:i4>7274617</vt:i4>
      </vt:variant>
      <vt:variant>
        <vt:i4>15</vt:i4>
      </vt:variant>
      <vt:variant>
        <vt:i4>0</vt:i4>
      </vt:variant>
      <vt:variant>
        <vt:i4>5</vt:i4>
      </vt:variant>
      <vt:variant>
        <vt:lpwstr>http://www.sciencedirect.com/science/article/pii/S098194281300243X</vt:lpwstr>
      </vt:variant>
      <vt:variant>
        <vt:lpwstr/>
      </vt:variant>
      <vt:variant>
        <vt:i4>7274617</vt:i4>
      </vt:variant>
      <vt:variant>
        <vt:i4>12</vt:i4>
      </vt:variant>
      <vt:variant>
        <vt:i4>0</vt:i4>
      </vt:variant>
      <vt:variant>
        <vt:i4>5</vt:i4>
      </vt:variant>
      <vt:variant>
        <vt:lpwstr>http://www.sciencedirect.com/science/article/pii/S098194281300243X</vt:lpwstr>
      </vt:variant>
      <vt:variant>
        <vt:lpwstr/>
      </vt:variant>
      <vt:variant>
        <vt:i4>7274617</vt:i4>
      </vt:variant>
      <vt:variant>
        <vt:i4>9</vt:i4>
      </vt:variant>
      <vt:variant>
        <vt:i4>0</vt:i4>
      </vt:variant>
      <vt:variant>
        <vt:i4>5</vt:i4>
      </vt:variant>
      <vt:variant>
        <vt:lpwstr>http://www.sciencedirect.com/science/article/pii/S098194281300243X</vt:lpwstr>
      </vt:variant>
      <vt:variant>
        <vt:lpwstr/>
      </vt:variant>
      <vt:variant>
        <vt:i4>7274617</vt:i4>
      </vt:variant>
      <vt:variant>
        <vt:i4>6</vt:i4>
      </vt:variant>
      <vt:variant>
        <vt:i4>0</vt:i4>
      </vt:variant>
      <vt:variant>
        <vt:i4>5</vt:i4>
      </vt:variant>
      <vt:variant>
        <vt:lpwstr>http://www.sciencedirect.com/science/article/pii/S098194281300243X</vt:lpwstr>
      </vt:variant>
      <vt:variant>
        <vt:lpwstr/>
      </vt:variant>
      <vt:variant>
        <vt:i4>7143530</vt:i4>
      </vt:variant>
      <vt:variant>
        <vt:i4>3</vt:i4>
      </vt:variant>
      <vt:variant>
        <vt:i4>0</vt:i4>
      </vt:variant>
      <vt:variant>
        <vt:i4>5</vt:i4>
      </vt:variant>
      <vt:variant>
        <vt:lpwstr>http://link.springer.com/search?facet-author=%22M.+Monschein%22</vt:lpwstr>
      </vt:variant>
      <vt:variant>
        <vt:lpwstr/>
      </vt:variant>
      <vt:variant>
        <vt:i4>6881333</vt:i4>
      </vt:variant>
      <vt:variant>
        <vt:i4>0</vt:i4>
      </vt:variant>
      <vt:variant>
        <vt:i4>0</vt:i4>
      </vt:variant>
      <vt:variant>
        <vt:i4>5</vt:i4>
      </vt:variant>
      <vt:variant>
        <vt:lpwstr>http://onlinelibrary.wiley.com/doi/10.1111/j.1365-3040.2010.02154.x/full</vt:lpwstr>
      </vt:variant>
      <vt:variant>
        <vt:lpwstr>b5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Ciprian Manzu</dc:creator>
  <cp:lastModifiedBy>Profesor Dr. Habil. Marius Mihasan</cp:lastModifiedBy>
  <cp:revision>11</cp:revision>
  <cp:lastPrinted>2022-12-20T12:42:00Z</cp:lastPrinted>
  <dcterms:created xsi:type="dcterms:W3CDTF">2023-03-23T09:12:00Z</dcterms:created>
  <dcterms:modified xsi:type="dcterms:W3CDTF">2024-02-14T19:03:00Z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http://www.zotero.org/styles/council-of-science-editors-author-date</vt:lpwstr>
  </property>
  <property fmtid="{D5CDD505-2E9C-101B-9397-08002B2CF9AE}" pid="11" name="Mendeley Recent Style Name 4_1">
    <vt:lpwstr>Council of Science Editors, Name-Year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http://www.zotero.org/styles/microbial-genomics</vt:lpwstr>
  </property>
  <property fmtid="{D5CDD505-2E9C-101B-9397-08002B2CF9AE}" pid="15" name="Mendeley Recent Style Name 6_1">
    <vt:lpwstr>Microbial Genomics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http://www.zotero.org/styles/plasmid</vt:lpwstr>
  </property>
  <property fmtid="{D5CDD505-2E9C-101B-9397-08002B2CF9AE}" pid="21" name="Mendeley Recent Style Name 9_1">
    <vt:lpwstr>Plasmid</vt:lpwstr>
  </property>
  <property fmtid="{D5CDD505-2E9C-101B-9397-08002B2CF9AE}" pid="22" name="Mendeley Document_1">
    <vt:lpwstr>True</vt:lpwstr>
  </property>
  <property fmtid="{D5CDD505-2E9C-101B-9397-08002B2CF9AE}" pid="23" name="Mendeley Unique User Id_1">
    <vt:lpwstr>5c12d86b-8c14-3000-9aaf-65388f0c320e</vt:lpwstr>
  </property>
  <property fmtid="{D5CDD505-2E9C-101B-9397-08002B2CF9AE}" pid="24" name="Mendeley Citation Style_1">
    <vt:lpwstr>http://www.zotero.org/styles/council-of-science-editors-author-date</vt:lpwstr>
  </property>
</Properties>
</file>